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C514B" w14:textId="6348F3B5" w:rsidR="00960DA2" w:rsidRDefault="00914F62" w:rsidP="00914F62">
      <w:pPr>
        <w:pStyle w:val="berschrift1"/>
        <w:tabs>
          <w:tab w:val="left" w:pos="1701"/>
        </w:tabs>
        <w:spacing w:before="240"/>
        <w:rPr>
          <w:rFonts w:cs="Arial"/>
        </w:rPr>
      </w:pPr>
      <w:r>
        <w:rPr>
          <w:rFonts w:cs="Arial"/>
        </w:rPr>
        <w:t xml:space="preserve">Leistungsbeschreibung Los </w:t>
      </w:r>
      <w:r w:rsidR="004526C5">
        <w:rPr>
          <w:rFonts w:cs="Arial"/>
        </w:rPr>
        <w:t>2</w:t>
      </w:r>
      <w:r>
        <w:rPr>
          <w:rFonts w:cs="Arial"/>
        </w:rPr>
        <w:br/>
        <w:t>S</w:t>
      </w:r>
      <w:r w:rsidR="002958C3">
        <w:rPr>
          <w:rFonts w:cs="Arial"/>
        </w:rPr>
        <w:t>chmutz</w:t>
      </w:r>
      <w:r w:rsidR="0096466D">
        <w:rPr>
          <w:rFonts w:cs="Arial"/>
        </w:rPr>
        <w:t>fang</w:t>
      </w:r>
      <w:r w:rsidR="002958C3">
        <w:rPr>
          <w:rFonts w:cs="Arial"/>
        </w:rPr>
        <w:t>matten-Service</w:t>
      </w:r>
    </w:p>
    <w:p w14:paraId="3927A401" w14:textId="77777777" w:rsidR="006D16FD" w:rsidRDefault="006D16FD" w:rsidP="006D16FD"/>
    <w:p w14:paraId="4711F70E" w14:textId="77777777" w:rsidR="00914F62" w:rsidRDefault="00914F62" w:rsidP="003E52F2">
      <w:pPr>
        <w:pStyle w:val="Kopfzeile"/>
        <w:tabs>
          <w:tab w:val="clear" w:pos="4536"/>
          <w:tab w:val="clear" w:pos="9072"/>
        </w:tabs>
        <w:jc w:val="both"/>
        <w:rPr>
          <w:rFonts w:cs="Arial"/>
        </w:rPr>
      </w:pPr>
    </w:p>
    <w:p w14:paraId="5C0B25F1" w14:textId="4484237D" w:rsidR="00C62633" w:rsidRDefault="002958C3" w:rsidP="003E52F2">
      <w:pPr>
        <w:pStyle w:val="Kopfzeile"/>
        <w:tabs>
          <w:tab w:val="clear" w:pos="4536"/>
          <w:tab w:val="clear" w:pos="9072"/>
        </w:tabs>
        <w:jc w:val="both"/>
        <w:rPr>
          <w:rFonts w:cs="Arial"/>
        </w:rPr>
      </w:pPr>
      <w:r>
        <w:rPr>
          <w:rFonts w:cs="Arial"/>
        </w:rPr>
        <w:t xml:space="preserve">Der Auftragnehmer </w:t>
      </w:r>
      <w:r w:rsidR="00CA14C2">
        <w:rPr>
          <w:rFonts w:cs="Arial"/>
        </w:rPr>
        <w:t xml:space="preserve">stellt </w:t>
      </w:r>
      <w:r>
        <w:rPr>
          <w:rFonts w:cs="Arial"/>
        </w:rPr>
        <w:t>mietweise Schmutzfangmatten</w:t>
      </w:r>
      <w:r w:rsidR="00DF5710">
        <w:rPr>
          <w:rFonts w:cs="Arial"/>
        </w:rPr>
        <w:t xml:space="preserve"> </w:t>
      </w:r>
      <w:r w:rsidR="00C62633">
        <w:rPr>
          <w:rFonts w:cs="Arial"/>
        </w:rPr>
        <w:t xml:space="preserve">für die Sauberlaufzonen </w:t>
      </w:r>
      <w:r w:rsidR="00B82BFF">
        <w:rPr>
          <w:rFonts w:cs="Arial"/>
        </w:rPr>
        <w:t>der</w:t>
      </w:r>
      <w:r w:rsidR="00C62633">
        <w:rPr>
          <w:rFonts w:cs="Arial"/>
        </w:rPr>
        <w:t xml:space="preserve"> </w:t>
      </w:r>
      <w:r w:rsidR="00031F6F">
        <w:rPr>
          <w:rFonts w:cs="Arial"/>
        </w:rPr>
        <w:br/>
      </w:r>
      <w:r w:rsidR="00EE720A">
        <w:rPr>
          <w:rFonts w:cs="Arial"/>
        </w:rPr>
        <w:t>Rettungswachenstandorte</w:t>
      </w:r>
      <w:r w:rsidR="00C62633">
        <w:rPr>
          <w:rFonts w:cs="Arial"/>
        </w:rPr>
        <w:t xml:space="preserve"> zur Verfügung.</w:t>
      </w:r>
    </w:p>
    <w:p w14:paraId="32BB767A" w14:textId="77777777" w:rsidR="00D71747" w:rsidRDefault="00D71747" w:rsidP="003E52F2">
      <w:pPr>
        <w:pStyle w:val="Kopfzeile"/>
        <w:tabs>
          <w:tab w:val="clear" w:pos="4536"/>
          <w:tab w:val="clear" w:pos="9072"/>
        </w:tabs>
        <w:jc w:val="both"/>
        <w:rPr>
          <w:rFonts w:cs="Arial"/>
        </w:rPr>
      </w:pPr>
    </w:p>
    <w:p w14:paraId="5CBCFDAF" w14:textId="77777777" w:rsidR="00D71747" w:rsidRDefault="00D71747" w:rsidP="00D71747">
      <w:pPr>
        <w:pStyle w:val="Kopfzeile"/>
        <w:tabs>
          <w:tab w:val="clear" w:pos="4536"/>
          <w:tab w:val="clear" w:pos="9072"/>
        </w:tabs>
        <w:jc w:val="both"/>
        <w:rPr>
          <w:rFonts w:cs="Arial"/>
        </w:rPr>
      </w:pPr>
      <w:r>
        <w:rPr>
          <w:rFonts w:cs="Arial"/>
        </w:rPr>
        <w:t>Der Auftragnehmer übernimmt die Pflege/Unterhaltung/fachgerechte Ausrüstung der Schmutzfangmatten.</w:t>
      </w:r>
      <w:r w:rsidRPr="00D71747">
        <w:rPr>
          <w:rFonts w:cs="Arial"/>
        </w:rPr>
        <w:t xml:space="preserve"> </w:t>
      </w:r>
      <w:r>
        <w:rPr>
          <w:rFonts w:cs="Arial"/>
        </w:rPr>
        <w:t xml:space="preserve">Die Matten bleiben im Eigentum des Auftragnehmers. </w:t>
      </w:r>
    </w:p>
    <w:p w14:paraId="595D1AD5" w14:textId="77777777" w:rsidR="00D71747" w:rsidRPr="00D71747" w:rsidRDefault="00D71747">
      <w:pPr>
        <w:pStyle w:val="Kopfzeile"/>
        <w:tabs>
          <w:tab w:val="clear" w:pos="4536"/>
          <w:tab w:val="clear" w:pos="9072"/>
        </w:tabs>
        <w:jc w:val="both"/>
        <w:rPr>
          <w:rFonts w:cs="Arial"/>
          <w:u w:val="single"/>
        </w:rPr>
      </w:pPr>
    </w:p>
    <w:p w14:paraId="63DB4BAC" w14:textId="77777777" w:rsidR="00D71747" w:rsidRPr="00D71747" w:rsidRDefault="00D71747">
      <w:pPr>
        <w:pStyle w:val="Kopfzeile"/>
        <w:tabs>
          <w:tab w:val="clear" w:pos="4536"/>
          <w:tab w:val="clear" w:pos="9072"/>
        </w:tabs>
        <w:jc w:val="both"/>
        <w:rPr>
          <w:rFonts w:cs="Arial"/>
          <w:u w:val="single"/>
        </w:rPr>
      </w:pPr>
    </w:p>
    <w:p w14:paraId="6EF2EDB5" w14:textId="77777777" w:rsidR="00C62633" w:rsidRPr="00D71747" w:rsidRDefault="00C62633" w:rsidP="003E52F2">
      <w:pPr>
        <w:pStyle w:val="Kopfzeile"/>
        <w:tabs>
          <w:tab w:val="clear" w:pos="4536"/>
          <w:tab w:val="clear" w:pos="9072"/>
        </w:tabs>
        <w:jc w:val="both"/>
        <w:rPr>
          <w:rFonts w:cs="Arial"/>
          <w:u w:val="single"/>
        </w:rPr>
      </w:pPr>
      <w:r w:rsidRPr="00D71747">
        <w:rPr>
          <w:rFonts w:cs="Arial"/>
          <w:u w:val="single"/>
        </w:rPr>
        <w:t>Anforderungen an die Schmutzfangmatten:</w:t>
      </w:r>
    </w:p>
    <w:p w14:paraId="78962BFE" w14:textId="77777777" w:rsidR="00C62633" w:rsidRDefault="00C62633" w:rsidP="003E52F2">
      <w:pPr>
        <w:pStyle w:val="Kopfzeile"/>
        <w:tabs>
          <w:tab w:val="clear" w:pos="4536"/>
          <w:tab w:val="clear" w:pos="9072"/>
        </w:tabs>
        <w:jc w:val="both"/>
        <w:rPr>
          <w:rFonts w:cs="Arial"/>
        </w:rPr>
      </w:pPr>
    </w:p>
    <w:p w14:paraId="34229733" w14:textId="77777777" w:rsidR="00C62633" w:rsidRDefault="009D6289" w:rsidP="00D71747">
      <w:pPr>
        <w:pStyle w:val="Kopfzeile"/>
        <w:numPr>
          <w:ilvl w:val="0"/>
          <w:numId w:val="29"/>
        </w:numPr>
        <w:tabs>
          <w:tab w:val="clear" w:pos="4536"/>
          <w:tab w:val="clear" w:pos="9072"/>
        </w:tabs>
        <w:jc w:val="both"/>
        <w:rPr>
          <w:rFonts w:cs="Arial"/>
        </w:rPr>
      </w:pPr>
      <w:r>
        <w:rPr>
          <w:rFonts w:cs="Arial"/>
        </w:rPr>
        <w:t>M</w:t>
      </w:r>
      <w:r w:rsidR="00C62633">
        <w:rPr>
          <w:rFonts w:cs="Arial"/>
        </w:rPr>
        <w:t>aschinenwaschbar</w:t>
      </w:r>
    </w:p>
    <w:p w14:paraId="2E0F56F8" w14:textId="77777777" w:rsidR="00E553BD" w:rsidRDefault="009D6289" w:rsidP="00D71747">
      <w:pPr>
        <w:pStyle w:val="Kopfzeile"/>
        <w:numPr>
          <w:ilvl w:val="0"/>
          <w:numId w:val="29"/>
        </w:numPr>
        <w:tabs>
          <w:tab w:val="clear" w:pos="4536"/>
          <w:tab w:val="clear" w:pos="9072"/>
        </w:tabs>
        <w:jc w:val="both"/>
        <w:rPr>
          <w:rFonts w:cs="Arial"/>
        </w:rPr>
      </w:pPr>
      <w:r>
        <w:rPr>
          <w:rFonts w:cs="Arial"/>
        </w:rPr>
        <w:t xml:space="preserve">Farbe: </w:t>
      </w:r>
      <w:r w:rsidR="009F2D15">
        <w:rPr>
          <w:rFonts w:cs="Arial"/>
        </w:rPr>
        <w:t>g</w:t>
      </w:r>
      <w:r w:rsidR="00C62633">
        <w:rPr>
          <w:rFonts w:cs="Arial"/>
        </w:rPr>
        <w:t>ra</w:t>
      </w:r>
      <w:r>
        <w:rPr>
          <w:rFonts w:cs="Arial"/>
        </w:rPr>
        <w:t>u</w:t>
      </w:r>
      <w:r w:rsidR="00B82BFF">
        <w:rPr>
          <w:rFonts w:cs="Arial"/>
        </w:rPr>
        <w:t>/anthrazit</w:t>
      </w:r>
    </w:p>
    <w:p w14:paraId="1D8840F6" w14:textId="77777777" w:rsidR="00C62633" w:rsidRDefault="00E553BD" w:rsidP="00D71747">
      <w:pPr>
        <w:pStyle w:val="Kopfzeile"/>
        <w:numPr>
          <w:ilvl w:val="0"/>
          <w:numId w:val="29"/>
        </w:numPr>
        <w:tabs>
          <w:tab w:val="clear" w:pos="4536"/>
          <w:tab w:val="clear" w:pos="9072"/>
        </w:tabs>
        <w:jc w:val="both"/>
        <w:rPr>
          <w:rFonts w:cs="Arial"/>
        </w:rPr>
      </w:pPr>
      <w:r>
        <w:rPr>
          <w:rFonts w:cs="Arial"/>
        </w:rPr>
        <w:t xml:space="preserve">Tritt-/Sicherheitsrand und Mattenrücken aus rutschfestem </w:t>
      </w:r>
      <w:r w:rsidR="00C62633">
        <w:rPr>
          <w:rFonts w:cs="Arial"/>
        </w:rPr>
        <w:t>Gummi</w:t>
      </w:r>
      <w:r>
        <w:rPr>
          <w:rFonts w:cs="Arial"/>
        </w:rPr>
        <w:t>material</w:t>
      </w:r>
    </w:p>
    <w:p w14:paraId="0F30E12E" w14:textId="77777777" w:rsidR="00C62633" w:rsidRDefault="00B82BFF" w:rsidP="00D71747">
      <w:pPr>
        <w:pStyle w:val="Kopfzeile"/>
        <w:numPr>
          <w:ilvl w:val="0"/>
          <w:numId w:val="29"/>
        </w:numPr>
        <w:tabs>
          <w:tab w:val="clear" w:pos="4536"/>
          <w:tab w:val="clear" w:pos="9072"/>
        </w:tabs>
        <w:jc w:val="both"/>
        <w:rPr>
          <w:rFonts w:cs="Arial"/>
        </w:rPr>
      </w:pPr>
      <w:r>
        <w:rPr>
          <w:rFonts w:cs="Arial"/>
        </w:rPr>
        <w:t>Maße</w:t>
      </w:r>
      <w:r w:rsidR="00A351AF">
        <w:rPr>
          <w:rFonts w:cs="Arial"/>
        </w:rPr>
        <w:t xml:space="preserve"> </w:t>
      </w:r>
      <w:r>
        <w:rPr>
          <w:rFonts w:cs="Arial"/>
        </w:rPr>
        <w:t>– vgl. Preisangebot</w:t>
      </w:r>
    </w:p>
    <w:p w14:paraId="613B63F2" w14:textId="77777777" w:rsidR="002141A7" w:rsidRDefault="002141A7" w:rsidP="003E52F2">
      <w:pPr>
        <w:pStyle w:val="Kopfzeile"/>
        <w:tabs>
          <w:tab w:val="clear" w:pos="4536"/>
          <w:tab w:val="clear" w:pos="9072"/>
        </w:tabs>
        <w:jc w:val="both"/>
        <w:rPr>
          <w:rFonts w:cs="Arial"/>
        </w:rPr>
      </w:pPr>
    </w:p>
    <w:p w14:paraId="3E762AA2" w14:textId="77777777" w:rsidR="00D71747" w:rsidRPr="00D71747" w:rsidRDefault="00D71747" w:rsidP="00C62633">
      <w:pPr>
        <w:pStyle w:val="Kopfzeile"/>
        <w:tabs>
          <w:tab w:val="clear" w:pos="4536"/>
          <w:tab w:val="clear" w:pos="9072"/>
        </w:tabs>
        <w:jc w:val="both"/>
        <w:rPr>
          <w:rFonts w:cs="Arial"/>
          <w:u w:val="single"/>
        </w:rPr>
      </w:pPr>
      <w:r>
        <w:rPr>
          <w:rFonts w:cs="Arial"/>
          <w:u w:val="single"/>
        </w:rPr>
        <w:t>Mattentausch</w:t>
      </w:r>
      <w:r w:rsidRPr="00D71747">
        <w:rPr>
          <w:rFonts w:cs="Arial"/>
          <w:u w:val="single"/>
        </w:rPr>
        <w:t>:</w:t>
      </w:r>
    </w:p>
    <w:p w14:paraId="564E5C05" w14:textId="77777777" w:rsidR="00D71747" w:rsidRDefault="00D71747" w:rsidP="00C62633">
      <w:pPr>
        <w:pStyle w:val="Kopfzeile"/>
        <w:tabs>
          <w:tab w:val="clear" w:pos="4536"/>
          <w:tab w:val="clear" w:pos="9072"/>
        </w:tabs>
        <w:jc w:val="both"/>
        <w:rPr>
          <w:rFonts w:cs="Arial"/>
        </w:rPr>
      </w:pPr>
    </w:p>
    <w:p w14:paraId="172D1D7C" w14:textId="77777777" w:rsidR="00CA14C2" w:rsidRDefault="00C62633" w:rsidP="00C62633">
      <w:pPr>
        <w:pStyle w:val="Kopfzeile"/>
        <w:tabs>
          <w:tab w:val="clear" w:pos="4536"/>
          <w:tab w:val="clear" w:pos="9072"/>
        </w:tabs>
        <w:jc w:val="both"/>
        <w:rPr>
          <w:rFonts w:cs="Arial"/>
        </w:rPr>
      </w:pPr>
      <w:r>
        <w:rPr>
          <w:rFonts w:cs="Arial"/>
        </w:rPr>
        <w:t xml:space="preserve">Die Matten sollen in Intervallen von 28 Tagen </w:t>
      </w:r>
      <w:r w:rsidR="009D6289">
        <w:rPr>
          <w:rFonts w:cs="Arial"/>
        </w:rPr>
        <w:t xml:space="preserve">gegen gereinigte Matten </w:t>
      </w:r>
      <w:r>
        <w:rPr>
          <w:rFonts w:cs="Arial"/>
        </w:rPr>
        <w:t xml:space="preserve">getauscht werden. </w:t>
      </w:r>
    </w:p>
    <w:p w14:paraId="38D0E694" w14:textId="77777777" w:rsidR="00CA14C2" w:rsidRDefault="00CA14C2" w:rsidP="00C62633">
      <w:pPr>
        <w:pStyle w:val="Kopfzeile"/>
        <w:tabs>
          <w:tab w:val="clear" w:pos="4536"/>
          <w:tab w:val="clear" w:pos="9072"/>
        </w:tabs>
        <w:jc w:val="both"/>
        <w:rPr>
          <w:rFonts w:cs="Arial"/>
        </w:rPr>
      </w:pPr>
    </w:p>
    <w:p w14:paraId="412A8F03" w14:textId="77777777" w:rsidR="00C62633" w:rsidRDefault="00C62633" w:rsidP="00C62633">
      <w:pPr>
        <w:pStyle w:val="Kopfzeile"/>
        <w:tabs>
          <w:tab w:val="clear" w:pos="4536"/>
          <w:tab w:val="clear" w:pos="9072"/>
        </w:tabs>
        <w:jc w:val="both"/>
        <w:rPr>
          <w:rFonts w:cs="Arial"/>
        </w:rPr>
      </w:pPr>
      <w:r>
        <w:rPr>
          <w:rFonts w:cs="Arial"/>
        </w:rPr>
        <w:t xml:space="preserve">Der </w:t>
      </w:r>
      <w:r w:rsidR="00CA14C2">
        <w:rPr>
          <w:rFonts w:cs="Arial"/>
        </w:rPr>
        <w:t>Aust</w:t>
      </w:r>
      <w:r>
        <w:rPr>
          <w:rFonts w:cs="Arial"/>
        </w:rPr>
        <w:t>ausch</w:t>
      </w:r>
      <w:r w:rsidR="00CA14C2">
        <w:rPr>
          <w:rFonts w:cs="Arial"/>
        </w:rPr>
        <w:t xml:space="preserve"> der Schmutzfangmatten</w:t>
      </w:r>
      <w:r>
        <w:rPr>
          <w:rFonts w:cs="Arial"/>
        </w:rPr>
        <w:t xml:space="preserve"> erfolgt vor Ort in den Rettungswachen</w:t>
      </w:r>
      <w:r w:rsidR="00CA14C2">
        <w:rPr>
          <w:rFonts w:cs="Arial"/>
        </w:rPr>
        <w:t xml:space="preserve"> (vgl. Anlage)</w:t>
      </w:r>
      <w:r>
        <w:rPr>
          <w:rFonts w:cs="Arial"/>
        </w:rPr>
        <w:t xml:space="preserve">. </w:t>
      </w:r>
      <w:r w:rsidR="00D71747">
        <w:rPr>
          <w:rFonts w:cs="Arial"/>
        </w:rPr>
        <w:t xml:space="preserve">Die </w:t>
      </w:r>
      <w:r>
        <w:rPr>
          <w:rFonts w:cs="Arial"/>
        </w:rPr>
        <w:t xml:space="preserve">Lieferung und </w:t>
      </w:r>
      <w:r w:rsidR="00D71747">
        <w:rPr>
          <w:rFonts w:cs="Arial"/>
        </w:rPr>
        <w:t xml:space="preserve">der </w:t>
      </w:r>
      <w:r w:rsidR="00227A34">
        <w:rPr>
          <w:rFonts w:cs="Arial"/>
        </w:rPr>
        <w:t>Austausch</w:t>
      </w:r>
      <w:r>
        <w:rPr>
          <w:rFonts w:cs="Arial"/>
        </w:rPr>
        <w:t xml:space="preserve"> im </w:t>
      </w:r>
      <w:r w:rsidR="00D71747">
        <w:rPr>
          <w:rFonts w:cs="Arial"/>
        </w:rPr>
        <w:t>Turnus</w:t>
      </w:r>
      <w:r>
        <w:rPr>
          <w:rFonts w:cs="Arial"/>
        </w:rPr>
        <w:t xml:space="preserve"> </w:t>
      </w:r>
      <w:r w:rsidR="00B82BFF">
        <w:rPr>
          <w:rFonts w:cs="Arial"/>
        </w:rPr>
        <w:t>wird</w:t>
      </w:r>
      <w:r>
        <w:rPr>
          <w:rFonts w:cs="Arial"/>
        </w:rPr>
        <w:t xml:space="preserve"> </w:t>
      </w:r>
      <w:r w:rsidR="00CA14C2">
        <w:rPr>
          <w:rFonts w:cs="Arial"/>
        </w:rPr>
        <w:t xml:space="preserve">durch den Auftragnehmer </w:t>
      </w:r>
      <w:r w:rsidR="00227A34">
        <w:rPr>
          <w:rFonts w:cs="Arial"/>
        </w:rPr>
        <w:t>selbständig</w:t>
      </w:r>
      <w:r w:rsidR="00CA14C2">
        <w:rPr>
          <w:rFonts w:cs="Arial"/>
        </w:rPr>
        <w:t xml:space="preserve"> </w:t>
      </w:r>
      <w:r w:rsidR="00B82BFF">
        <w:rPr>
          <w:rFonts w:cs="Arial"/>
        </w:rPr>
        <w:t xml:space="preserve">organisiert </w:t>
      </w:r>
      <w:r w:rsidR="00CA14C2">
        <w:rPr>
          <w:rFonts w:cs="Arial"/>
        </w:rPr>
        <w:t xml:space="preserve">und </w:t>
      </w:r>
      <w:r w:rsidR="00B82BFF">
        <w:rPr>
          <w:rFonts w:cs="Arial"/>
        </w:rPr>
        <w:t xml:space="preserve">erfolgt </w:t>
      </w:r>
      <w:r w:rsidR="00CA14C2">
        <w:rPr>
          <w:rFonts w:cs="Arial"/>
        </w:rPr>
        <w:t>ohne gesonderte Aufforderung</w:t>
      </w:r>
      <w:r w:rsidR="00E553BD">
        <w:rPr>
          <w:rFonts w:cs="Arial"/>
        </w:rPr>
        <w:t xml:space="preserve"> im vereinbarten Tauschintervall.</w:t>
      </w:r>
    </w:p>
    <w:p w14:paraId="18BD385D" w14:textId="77777777" w:rsidR="00CC12ED" w:rsidRDefault="00CC12ED" w:rsidP="00C62633">
      <w:pPr>
        <w:pStyle w:val="Kopfzeile"/>
        <w:tabs>
          <w:tab w:val="clear" w:pos="4536"/>
          <w:tab w:val="clear" w:pos="9072"/>
        </w:tabs>
        <w:jc w:val="both"/>
        <w:rPr>
          <w:rFonts w:cs="Arial"/>
        </w:rPr>
      </w:pPr>
    </w:p>
    <w:p w14:paraId="2E280C32" w14:textId="77777777" w:rsidR="002958C3" w:rsidRDefault="002141A7" w:rsidP="003E52F2">
      <w:pPr>
        <w:pStyle w:val="Kopfzeile"/>
        <w:tabs>
          <w:tab w:val="clear" w:pos="4536"/>
          <w:tab w:val="clear" w:pos="9072"/>
        </w:tabs>
        <w:jc w:val="both"/>
        <w:rPr>
          <w:rFonts w:cs="Arial"/>
        </w:rPr>
      </w:pPr>
      <w:r>
        <w:rPr>
          <w:rFonts w:cs="Arial"/>
        </w:rPr>
        <w:t xml:space="preserve">Der Auftraggeber </w:t>
      </w:r>
      <w:r w:rsidR="006F3A91">
        <w:rPr>
          <w:rFonts w:cs="Arial"/>
        </w:rPr>
        <w:t xml:space="preserve">verpflichtet sich, die gelieferten Matten sorgfältig und schonend zu behandeln. Er </w:t>
      </w:r>
      <w:r>
        <w:rPr>
          <w:rFonts w:cs="Arial"/>
        </w:rPr>
        <w:t>haftet nur für Schäden, die durch unsachgemäße Behandlung entstehen.</w:t>
      </w:r>
    </w:p>
    <w:p w14:paraId="5168ADC9" w14:textId="77777777" w:rsidR="002958C3" w:rsidRDefault="002958C3" w:rsidP="003E52F2">
      <w:pPr>
        <w:pStyle w:val="Kopfzeile"/>
        <w:tabs>
          <w:tab w:val="clear" w:pos="4536"/>
          <w:tab w:val="clear" w:pos="9072"/>
        </w:tabs>
        <w:jc w:val="both"/>
        <w:rPr>
          <w:rFonts w:cs="Arial"/>
        </w:rPr>
      </w:pPr>
    </w:p>
    <w:p w14:paraId="37DFC6C5" w14:textId="77777777" w:rsidR="00D86EC8" w:rsidRDefault="00D86EC8" w:rsidP="00D86EC8">
      <w:pPr>
        <w:keepNext/>
        <w:keepLines/>
        <w:rPr>
          <w:rFonts w:cs="Arial"/>
          <w:szCs w:val="22"/>
        </w:rPr>
      </w:pPr>
      <w:r w:rsidRPr="009A1A68">
        <w:rPr>
          <w:rFonts w:cs="Arial"/>
          <w:szCs w:val="22"/>
        </w:rPr>
        <w:t xml:space="preserve">Im </w:t>
      </w:r>
      <w:r>
        <w:rPr>
          <w:rFonts w:cs="Arial"/>
          <w:szCs w:val="22"/>
        </w:rPr>
        <w:t>V</w:t>
      </w:r>
      <w:r w:rsidRPr="009A1A68">
        <w:rPr>
          <w:rFonts w:cs="Arial"/>
          <w:szCs w:val="22"/>
        </w:rPr>
        <w:t xml:space="preserve">ertrag </w:t>
      </w:r>
      <w:r>
        <w:rPr>
          <w:rFonts w:cs="Arial"/>
          <w:szCs w:val="22"/>
        </w:rPr>
        <w:t>wird</w:t>
      </w:r>
      <w:r w:rsidRPr="009A1A68">
        <w:rPr>
          <w:rFonts w:cs="Arial"/>
          <w:szCs w:val="22"/>
        </w:rPr>
        <w:t xml:space="preserve"> eine </w:t>
      </w:r>
      <w:r>
        <w:rPr>
          <w:rFonts w:cs="Arial"/>
          <w:szCs w:val="22"/>
        </w:rPr>
        <w:t>Preis</w:t>
      </w:r>
      <w:r w:rsidRPr="009A1A68">
        <w:rPr>
          <w:rFonts w:cs="Arial"/>
          <w:szCs w:val="22"/>
        </w:rPr>
        <w:t xml:space="preserve">gleitklausel </w:t>
      </w:r>
      <w:r>
        <w:rPr>
          <w:rFonts w:cs="Arial"/>
          <w:szCs w:val="22"/>
        </w:rPr>
        <w:t>vereinbart</w:t>
      </w:r>
      <w:r w:rsidRPr="009A1A68">
        <w:rPr>
          <w:rFonts w:cs="Arial"/>
          <w:szCs w:val="22"/>
        </w:rPr>
        <w:t xml:space="preserve">. Bei </w:t>
      </w:r>
      <w:r>
        <w:rPr>
          <w:rFonts w:cs="Arial"/>
          <w:szCs w:val="22"/>
        </w:rPr>
        <w:t>Steigerungen der Kosten über das kalkulierte Maß hinaus</w:t>
      </w:r>
      <w:r w:rsidRPr="009A1A68">
        <w:rPr>
          <w:rFonts w:cs="Arial"/>
          <w:szCs w:val="22"/>
        </w:rPr>
        <w:t xml:space="preserve"> ist eine Anpassung </w:t>
      </w:r>
      <w:r>
        <w:rPr>
          <w:rFonts w:cs="Arial"/>
          <w:szCs w:val="22"/>
        </w:rPr>
        <w:t>möglich</w:t>
      </w:r>
      <w:r w:rsidRPr="009A1A68">
        <w:rPr>
          <w:rFonts w:cs="Arial"/>
          <w:szCs w:val="22"/>
        </w:rPr>
        <w:t xml:space="preserve">. Dazu geben Sie bitte </w:t>
      </w:r>
      <w:r>
        <w:rPr>
          <w:rFonts w:cs="Arial"/>
          <w:szCs w:val="22"/>
        </w:rPr>
        <w:t>die Kostena</w:t>
      </w:r>
      <w:r w:rsidRPr="009A1A68">
        <w:rPr>
          <w:rFonts w:cs="Arial"/>
          <w:szCs w:val="22"/>
        </w:rPr>
        <w:t>nteil</w:t>
      </w:r>
      <w:r>
        <w:rPr>
          <w:rFonts w:cs="Arial"/>
          <w:szCs w:val="22"/>
        </w:rPr>
        <w:t>e</w:t>
      </w:r>
      <w:r w:rsidRPr="009A1A68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an:</w:t>
      </w:r>
    </w:p>
    <w:p w14:paraId="1ED949BC" w14:textId="77777777" w:rsidR="00D86EC8" w:rsidRDefault="00D86EC8" w:rsidP="00D86EC8">
      <w:pPr>
        <w:pStyle w:val="Kopfzeile"/>
        <w:tabs>
          <w:tab w:val="clear" w:pos="4536"/>
          <w:tab w:val="clear" w:pos="9072"/>
        </w:tabs>
        <w:jc w:val="both"/>
        <w:rPr>
          <w:rFonts w:cs="Arial"/>
        </w:rPr>
      </w:pPr>
    </w:p>
    <w:tbl>
      <w:tblPr>
        <w:tblStyle w:val="Tabellenraster"/>
        <w:tblW w:w="0" w:type="auto"/>
        <w:tblInd w:w="137" w:type="dxa"/>
        <w:tblLook w:val="04A0" w:firstRow="1" w:lastRow="0" w:firstColumn="1" w:lastColumn="0" w:noHBand="0" w:noVBand="1"/>
      </w:tblPr>
      <w:tblGrid>
        <w:gridCol w:w="5670"/>
        <w:gridCol w:w="2268"/>
      </w:tblGrid>
      <w:tr w:rsidR="00E553BD" w:rsidRPr="00BC4DE7" w14:paraId="4001A4B2" w14:textId="77777777" w:rsidTr="00D86EC8">
        <w:trPr>
          <w:trHeight w:val="537"/>
        </w:trPr>
        <w:tc>
          <w:tcPr>
            <w:tcW w:w="5670" w:type="dxa"/>
            <w:vAlign w:val="center"/>
          </w:tcPr>
          <w:p w14:paraId="10EE86CB" w14:textId="77777777" w:rsidR="00E553BD" w:rsidRPr="00BC4DE7" w:rsidRDefault="00E553BD" w:rsidP="0095406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Preis </w:t>
            </w:r>
            <w:r w:rsidR="00D86EC8">
              <w:rPr>
                <w:rFonts w:cs="Arial"/>
                <w:szCs w:val="22"/>
              </w:rPr>
              <w:t xml:space="preserve">Schmutzfangmatte </w:t>
            </w:r>
            <w:r>
              <w:rPr>
                <w:rFonts w:cs="Arial"/>
                <w:szCs w:val="22"/>
              </w:rPr>
              <w:t xml:space="preserve">je m² </w:t>
            </w:r>
          </w:p>
        </w:tc>
        <w:tc>
          <w:tcPr>
            <w:tcW w:w="2268" w:type="dxa"/>
            <w:vAlign w:val="center"/>
          </w:tcPr>
          <w:p w14:paraId="29B5D6E4" w14:textId="1472A14D" w:rsidR="00E553BD" w:rsidRPr="00BC4DE7" w:rsidRDefault="007E74CA" w:rsidP="00954064">
            <w:pPr>
              <w:ind w:right="318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</w:t>
            </w:r>
            <w:r w:rsidR="00E553BD">
              <w:rPr>
                <w:rFonts w:cs="Arial"/>
                <w:szCs w:val="22"/>
              </w:rPr>
              <w:t>€</w:t>
            </w:r>
          </w:p>
        </w:tc>
      </w:tr>
      <w:tr w:rsidR="00E553BD" w:rsidRPr="00BC4DE7" w14:paraId="45FF4FD5" w14:textId="77777777" w:rsidTr="00D86EC8">
        <w:trPr>
          <w:trHeight w:val="537"/>
        </w:trPr>
        <w:tc>
          <w:tcPr>
            <w:tcW w:w="5670" w:type="dxa"/>
            <w:vAlign w:val="center"/>
          </w:tcPr>
          <w:p w14:paraId="1A181F87" w14:textId="77777777" w:rsidR="00E553BD" w:rsidRPr="00BC4DE7" w:rsidRDefault="009D6289" w:rsidP="0095406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davon: </w:t>
            </w:r>
            <w:r w:rsidR="00E553BD" w:rsidRPr="00BC4DE7">
              <w:rPr>
                <w:rFonts w:cs="Arial"/>
                <w:szCs w:val="22"/>
              </w:rPr>
              <w:t>Lohnkosten</w:t>
            </w:r>
            <w:r w:rsidR="00E553BD">
              <w:rPr>
                <w:rFonts w:cs="Arial"/>
                <w:szCs w:val="22"/>
              </w:rPr>
              <w:t xml:space="preserve"> + </w:t>
            </w:r>
            <w:r w:rsidR="00E553BD" w:rsidRPr="00BC4DE7">
              <w:rPr>
                <w:rFonts w:cs="Arial"/>
                <w:szCs w:val="22"/>
              </w:rPr>
              <w:t>lohngebundene Kosten</w:t>
            </w:r>
          </w:p>
        </w:tc>
        <w:tc>
          <w:tcPr>
            <w:tcW w:w="2268" w:type="dxa"/>
            <w:vAlign w:val="center"/>
          </w:tcPr>
          <w:p w14:paraId="2A7E2FDF" w14:textId="14FE1B09" w:rsidR="00E553BD" w:rsidRPr="00BC4DE7" w:rsidRDefault="007E74CA" w:rsidP="00954064">
            <w:pPr>
              <w:ind w:right="318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</w:t>
            </w:r>
            <w:r w:rsidR="00E553BD">
              <w:rPr>
                <w:rFonts w:cs="Arial"/>
                <w:szCs w:val="22"/>
              </w:rPr>
              <w:t>%</w:t>
            </w:r>
          </w:p>
        </w:tc>
      </w:tr>
      <w:tr w:rsidR="00E553BD" w:rsidRPr="00BC4DE7" w14:paraId="7094BD4F" w14:textId="77777777" w:rsidTr="00D86EC8">
        <w:trPr>
          <w:trHeight w:val="537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EA685B4" w14:textId="77777777" w:rsidR="00E553BD" w:rsidRPr="00BC4DE7" w:rsidRDefault="009D6289" w:rsidP="009D6289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davon: s</w:t>
            </w:r>
            <w:r w:rsidR="00E553BD">
              <w:rPr>
                <w:rFonts w:cs="Arial"/>
                <w:szCs w:val="22"/>
              </w:rPr>
              <w:t>onstige Kosten für Bearbeitung</w:t>
            </w:r>
            <w:r w:rsidR="00D86EC8">
              <w:rPr>
                <w:rFonts w:cs="Arial"/>
                <w:szCs w:val="22"/>
              </w:rPr>
              <w:t xml:space="preserve"> und Lieferung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56436BE" w14:textId="73BC07C1" w:rsidR="00E553BD" w:rsidRDefault="007E74CA" w:rsidP="00954064">
            <w:pPr>
              <w:ind w:right="318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</w:t>
            </w:r>
            <w:r w:rsidR="009D6289">
              <w:rPr>
                <w:rFonts w:cs="Arial"/>
                <w:szCs w:val="22"/>
              </w:rPr>
              <w:t>%</w:t>
            </w:r>
          </w:p>
        </w:tc>
      </w:tr>
    </w:tbl>
    <w:p w14:paraId="152F78F0" w14:textId="77777777" w:rsidR="00E553BD" w:rsidRDefault="00E553BD" w:rsidP="00E553BD">
      <w:pPr>
        <w:pStyle w:val="Kopfzeile"/>
        <w:tabs>
          <w:tab w:val="clear" w:pos="4536"/>
          <w:tab w:val="clear" w:pos="9072"/>
        </w:tabs>
        <w:jc w:val="both"/>
        <w:rPr>
          <w:rFonts w:cs="Arial"/>
        </w:rPr>
      </w:pPr>
    </w:p>
    <w:p w14:paraId="593F3EC4" w14:textId="77777777" w:rsidR="00E553BD" w:rsidRDefault="00E553BD" w:rsidP="00E553BD">
      <w:pPr>
        <w:pStyle w:val="Kopfzeile"/>
        <w:tabs>
          <w:tab w:val="clear" w:pos="4536"/>
          <w:tab w:val="clear" w:pos="9072"/>
        </w:tabs>
        <w:jc w:val="both"/>
        <w:rPr>
          <w:rFonts w:cs="Arial"/>
        </w:rPr>
      </w:pPr>
    </w:p>
    <w:p w14:paraId="6A57CC27" w14:textId="77777777" w:rsidR="00E553BD" w:rsidRDefault="00E553BD" w:rsidP="00E553BD">
      <w:pPr>
        <w:pStyle w:val="Kopfzeile"/>
        <w:tabs>
          <w:tab w:val="clear" w:pos="4536"/>
          <w:tab w:val="clear" w:pos="9072"/>
        </w:tabs>
        <w:jc w:val="both"/>
        <w:rPr>
          <w:rFonts w:cs="Arial"/>
        </w:rPr>
      </w:pPr>
    </w:p>
    <w:p w14:paraId="453FE409" w14:textId="2AF6AE53" w:rsidR="00E553BD" w:rsidRDefault="007E74CA" w:rsidP="00E553BD">
      <w:pPr>
        <w:pStyle w:val="Kopfzeile"/>
        <w:tabs>
          <w:tab w:val="clear" w:pos="4536"/>
          <w:tab w:val="clear" w:pos="9072"/>
        </w:tabs>
        <w:jc w:val="both"/>
        <w:rPr>
          <w:rFonts w:cs="Arial"/>
        </w:rPr>
      </w:pPr>
      <w:r>
        <w:rPr>
          <w:rFonts w:cs="Arial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szCs w:val="22"/>
        </w:rPr>
        <w:t> </w:t>
      </w:r>
      <w:r>
        <w:rPr>
          <w:rFonts w:cs="Arial"/>
          <w:szCs w:val="22"/>
        </w:rPr>
        <w:t> </w:t>
      </w:r>
      <w:r>
        <w:rPr>
          <w:rFonts w:cs="Arial"/>
          <w:szCs w:val="22"/>
        </w:rPr>
        <w:t> </w:t>
      </w:r>
      <w:r>
        <w:rPr>
          <w:rFonts w:cs="Arial"/>
          <w:szCs w:val="22"/>
        </w:rPr>
        <w:t> </w:t>
      </w:r>
      <w:r>
        <w:rPr>
          <w:rFonts w:cs="Arial"/>
          <w:szCs w:val="22"/>
        </w:rPr>
        <w:t> </w:t>
      </w:r>
      <w:r>
        <w:rPr>
          <w:rFonts w:cs="Arial"/>
          <w:szCs w:val="22"/>
        </w:rPr>
        <w:fldChar w:fldCharType="end"/>
      </w:r>
    </w:p>
    <w:tbl>
      <w:tblPr>
        <w:tblW w:w="0" w:type="auto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1080"/>
        <w:gridCol w:w="3600"/>
      </w:tblGrid>
      <w:tr w:rsidR="00E553BD" w14:paraId="6345A2D0" w14:textId="77777777" w:rsidTr="00954064">
        <w:tc>
          <w:tcPr>
            <w:tcW w:w="3420" w:type="dxa"/>
          </w:tcPr>
          <w:p w14:paraId="3F1C0E61" w14:textId="77777777" w:rsidR="00E553BD" w:rsidRDefault="00E553BD" w:rsidP="00954064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Ort/Datum</w:t>
            </w:r>
          </w:p>
        </w:tc>
        <w:tc>
          <w:tcPr>
            <w:tcW w:w="1080" w:type="dxa"/>
            <w:tcBorders>
              <w:top w:val="nil"/>
            </w:tcBorders>
          </w:tcPr>
          <w:p w14:paraId="3260624D" w14:textId="77777777" w:rsidR="00E553BD" w:rsidRDefault="00E553BD" w:rsidP="00954064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cs="Arial"/>
              </w:rPr>
            </w:pPr>
          </w:p>
        </w:tc>
        <w:tc>
          <w:tcPr>
            <w:tcW w:w="3600" w:type="dxa"/>
          </w:tcPr>
          <w:p w14:paraId="36A7ED41" w14:textId="77777777" w:rsidR="00E553BD" w:rsidRDefault="00E553BD" w:rsidP="00954064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Unterschrift, Stempel</w:t>
            </w:r>
          </w:p>
        </w:tc>
      </w:tr>
    </w:tbl>
    <w:p w14:paraId="0183FB5B" w14:textId="77777777" w:rsidR="00A46710" w:rsidRDefault="00A46710">
      <w:pPr>
        <w:rPr>
          <w:rFonts w:cs="Arial"/>
        </w:rPr>
      </w:pPr>
    </w:p>
    <w:p w14:paraId="3F4E73DA" w14:textId="77777777" w:rsidR="00A351AF" w:rsidRDefault="00A351AF" w:rsidP="003E52F2">
      <w:pPr>
        <w:pStyle w:val="Kopfzeile"/>
        <w:tabs>
          <w:tab w:val="clear" w:pos="4536"/>
          <w:tab w:val="clear" w:pos="9072"/>
        </w:tabs>
        <w:jc w:val="both"/>
        <w:rPr>
          <w:rFonts w:cs="Arial"/>
        </w:rPr>
      </w:pPr>
    </w:p>
    <w:p w14:paraId="32B564AA" w14:textId="77777777" w:rsidR="001B6C58" w:rsidRDefault="001B6C58" w:rsidP="00A46710">
      <w:pPr>
        <w:spacing w:after="200" w:line="276" w:lineRule="auto"/>
        <w:rPr>
          <w:b/>
          <w:sz w:val="24"/>
          <w:szCs w:val="28"/>
        </w:rPr>
      </w:pPr>
    </w:p>
    <w:p w14:paraId="4BA7F810" w14:textId="77777777" w:rsidR="00914F62" w:rsidRDefault="00914F62" w:rsidP="00A46710">
      <w:pPr>
        <w:spacing w:after="200" w:line="276" w:lineRule="auto"/>
        <w:rPr>
          <w:b/>
          <w:sz w:val="24"/>
          <w:szCs w:val="28"/>
        </w:rPr>
      </w:pPr>
    </w:p>
    <w:p w14:paraId="24093315" w14:textId="77777777" w:rsidR="00914F62" w:rsidRDefault="00914F62" w:rsidP="00A46710">
      <w:pPr>
        <w:spacing w:after="200" w:line="276" w:lineRule="auto"/>
        <w:rPr>
          <w:b/>
          <w:sz w:val="24"/>
          <w:szCs w:val="28"/>
        </w:rPr>
      </w:pPr>
    </w:p>
    <w:p w14:paraId="3FBF48F7" w14:textId="14259B7B" w:rsidR="00A46710" w:rsidRPr="00914F62" w:rsidRDefault="00914F62" w:rsidP="00A46710">
      <w:pPr>
        <w:spacing w:after="200" w:line="276" w:lineRule="auto"/>
        <w:rPr>
          <w:b/>
        </w:rPr>
      </w:pPr>
      <w:r>
        <w:rPr>
          <w:b/>
          <w:sz w:val="24"/>
          <w:szCs w:val="28"/>
        </w:rPr>
        <w:lastRenderedPageBreak/>
        <w:br/>
      </w:r>
      <w:r w:rsidR="00A46710" w:rsidRPr="00914F62">
        <w:rPr>
          <w:b/>
        </w:rPr>
        <w:t>Übersicht Rettungswachen</w:t>
      </w:r>
    </w:p>
    <w:tbl>
      <w:tblPr>
        <w:tblW w:w="488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9"/>
        <w:gridCol w:w="3788"/>
      </w:tblGrid>
      <w:tr w:rsidR="0011311F" w:rsidRPr="00DD3E05" w14:paraId="009830BD" w14:textId="77777777" w:rsidTr="0011311F">
        <w:trPr>
          <w:trHeight w:val="621"/>
        </w:trPr>
        <w:tc>
          <w:tcPr>
            <w:tcW w:w="1099" w:type="dxa"/>
            <w:shd w:val="clear" w:color="auto" w:fill="D9D9D9" w:themeFill="background1" w:themeFillShade="D9"/>
            <w:vAlign w:val="center"/>
          </w:tcPr>
          <w:p w14:paraId="285EF7B6" w14:textId="77777777" w:rsidR="0011311F" w:rsidRPr="00DD3E05" w:rsidRDefault="0011311F" w:rsidP="00A46710">
            <w:pPr>
              <w:tabs>
                <w:tab w:val="left" w:pos="110"/>
                <w:tab w:val="left" w:pos="454"/>
              </w:tabs>
              <w:rPr>
                <w:rFonts w:cs="Arial"/>
                <w:b/>
                <w:bCs/>
              </w:rPr>
            </w:pPr>
            <w:r w:rsidRPr="00DD3E05">
              <w:rPr>
                <w:rFonts w:cs="Arial"/>
                <w:b/>
                <w:bCs/>
              </w:rPr>
              <w:t>Nr. der RW</w:t>
            </w:r>
          </w:p>
        </w:tc>
        <w:tc>
          <w:tcPr>
            <w:tcW w:w="3788" w:type="dxa"/>
            <w:shd w:val="clear" w:color="auto" w:fill="D9D9D9" w:themeFill="background1" w:themeFillShade="D9"/>
            <w:vAlign w:val="center"/>
          </w:tcPr>
          <w:p w14:paraId="5E51BBA2" w14:textId="77777777" w:rsidR="0011311F" w:rsidRPr="00DD3E05" w:rsidRDefault="0011311F" w:rsidP="00E15B29">
            <w:pPr>
              <w:tabs>
                <w:tab w:val="left" w:pos="110"/>
                <w:tab w:val="left" w:pos="454"/>
              </w:tabs>
              <w:jc w:val="center"/>
              <w:rPr>
                <w:rFonts w:cs="Arial"/>
                <w:b/>
                <w:bCs/>
              </w:rPr>
            </w:pPr>
            <w:r w:rsidRPr="00DD3E05">
              <w:rPr>
                <w:rFonts w:cs="Arial"/>
                <w:b/>
                <w:bCs/>
              </w:rPr>
              <w:t>Einrichtung</w:t>
            </w:r>
          </w:p>
        </w:tc>
      </w:tr>
      <w:tr w:rsidR="0011311F" w:rsidRPr="00DD3E05" w14:paraId="513502E1" w14:textId="77777777" w:rsidTr="0011311F">
        <w:trPr>
          <w:trHeight w:val="970"/>
        </w:trPr>
        <w:tc>
          <w:tcPr>
            <w:tcW w:w="1099" w:type="dxa"/>
            <w:vAlign w:val="center"/>
          </w:tcPr>
          <w:p w14:paraId="699271F0" w14:textId="256A3A53" w:rsidR="0011311F" w:rsidRPr="00DD3E05" w:rsidRDefault="00914F62" w:rsidP="00A46710">
            <w:pPr>
              <w:tabs>
                <w:tab w:val="left" w:pos="110"/>
              </w:tabs>
              <w:ind w:left="108"/>
              <w:rPr>
                <w:rFonts w:cs="Arial"/>
              </w:rPr>
            </w:pPr>
            <w:r>
              <w:rPr>
                <w:rFonts w:cs="Arial"/>
              </w:rPr>
              <w:t>100</w:t>
            </w:r>
          </w:p>
        </w:tc>
        <w:tc>
          <w:tcPr>
            <w:tcW w:w="3788" w:type="dxa"/>
            <w:vAlign w:val="center"/>
          </w:tcPr>
          <w:p w14:paraId="3229F5A2" w14:textId="77777777" w:rsidR="0011311F" w:rsidRPr="00DD3E05" w:rsidRDefault="0011311F" w:rsidP="00E15B29">
            <w:pPr>
              <w:tabs>
                <w:tab w:val="left" w:pos="110"/>
              </w:tabs>
              <w:ind w:left="108"/>
              <w:rPr>
                <w:rFonts w:cs="Arial"/>
              </w:rPr>
            </w:pPr>
            <w:r w:rsidRPr="00DD3E05">
              <w:rPr>
                <w:rFonts w:cs="Arial"/>
              </w:rPr>
              <w:t>Rettungswache Kleinbeeren</w:t>
            </w:r>
          </w:p>
          <w:p w14:paraId="0EC106F2" w14:textId="77777777" w:rsidR="0011311F" w:rsidRPr="00DD3E05" w:rsidRDefault="0011311F" w:rsidP="00E15B29">
            <w:pPr>
              <w:tabs>
                <w:tab w:val="left" w:pos="110"/>
              </w:tabs>
              <w:ind w:left="108"/>
              <w:rPr>
                <w:rFonts w:cs="Arial"/>
              </w:rPr>
            </w:pPr>
            <w:r w:rsidRPr="00DD3E05">
              <w:rPr>
                <w:rFonts w:cs="Arial"/>
              </w:rPr>
              <w:t>Dorfstraße 22</w:t>
            </w:r>
          </w:p>
          <w:p w14:paraId="1E342325" w14:textId="77777777" w:rsidR="0011311F" w:rsidRPr="00DD3E05" w:rsidRDefault="0011311F" w:rsidP="00E15B29">
            <w:pPr>
              <w:tabs>
                <w:tab w:val="left" w:pos="110"/>
              </w:tabs>
              <w:ind w:left="108"/>
              <w:rPr>
                <w:rFonts w:cs="Arial"/>
              </w:rPr>
            </w:pPr>
            <w:r w:rsidRPr="00DD3E05">
              <w:rPr>
                <w:rFonts w:cs="Arial"/>
              </w:rPr>
              <w:t>14979 Großbeeren</w:t>
            </w:r>
          </w:p>
        </w:tc>
      </w:tr>
      <w:tr w:rsidR="00914F62" w:rsidRPr="00DD3E05" w14:paraId="3F26BFB9" w14:textId="77777777" w:rsidTr="00B439E2">
        <w:trPr>
          <w:trHeight w:val="889"/>
        </w:trPr>
        <w:tc>
          <w:tcPr>
            <w:tcW w:w="1099" w:type="dxa"/>
            <w:vAlign w:val="center"/>
          </w:tcPr>
          <w:p w14:paraId="1B5F7560" w14:textId="74A3622F" w:rsidR="00914F62" w:rsidRPr="00DD3E05" w:rsidRDefault="00914F62" w:rsidP="00A46710">
            <w:pPr>
              <w:tabs>
                <w:tab w:val="left" w:pos="110"/>
              </w:tabs>
              <w:ind w:left="108"/>
              <w:rPr>
                <w:rFonts w:cs="Arial"/>
              </w:rPr>
            </w:pPr>
            <w:r>
              <w:rPr>
                <w:rFonts w:cs="Arial"/>
              </w:rPr>
              <w:t>200</w:t>
            </w:r>
          </w:p>
        </w:tc>
        <w:tc>
          <w:tcPr>
            <w:tcW w:w="3788" w:type="dxa"/>
            <w:vAlign w:val="center"/>
          </w:tcPr>
          <w:p w14:paraId="7360DFFF" w14:textId="77777777" w:rsidR="00914F62" w:rsidRDefault="00914F62" w:rsidP="00E15B29">
            <w:pPr>
              <w:tabs>
                <w:tab w:val="left" w:pos="110"/>
              </w:tabs>
              <w:ind w:left="108"/>
              <w:rPr>
                <w:rFonts w:cs="Arial"/>
              </w:rPr>
            </w:pPr>
            <w:r>
              <w:rPr>
                <w:rFonts w:cs="Arial"/>
              </w:rPr>
              <w:t>Rettungswache Mahlow</w:t>
            </w:r>
          </w:p>
          <w:p w14:paraId="6949E562" w14:textId="40555A81" w:rsidR="00914F62" w:rsidRPr="00914F62" w:rsidRDefault="00914F62" w:rsidP="00914F62">
            <w:pPr>
              <w:ind w:left="174" w:hanging="102"/>
              <w:rPr>
                <w:rFonts w:cs="Arial"/>
                <w:color w:val="000000"/>
                <w:szCs w:val="28"/>
              </w:rPr>
            </w:pPr>
            <w:r>
              <w:rPr>
                <w:rFonts w:cs="Arial"/>
                <w:color w:val="000000"/>
                <w:szCs w:val="28"/>
              </w:rPr>
              <w:t xml:space="preserve"> </w:t>
            </w:r>
            <w:r w:rsidRPr="00914F62">
              <w:rPr>
                <w:rFonts w:cs="Arial"/>
                <w:color w:val="000000"/>
                <w:szCs w:val="28"/>
              </w:rPr>
              <w:t>Ibsenstr. 76</w:t>
            </w:r>
          </w:p>
          <w:p w14:paraId="3826AF7A" w14:textId="52F1D6D6" w:rsidR="00914F62" w:rsidRPr="00DD3E05" w:rsidRDefault="00914F62" w:rsidP="00914F62">
            <w:pPr>
              <w:tabs>
                <w:tab w:val="left" w:pos="110"/>
              </w:tabs>
              <w:ind w:left="108"/>
              <w:rPr>
                <w:rFonts w:cs="Arial"/>
              </w:rPr>
            </w:pPr>
            <w:r w:rsidRPr="00914F62">
              <w:rPr>
                <w:rFonts w:cs="Arial"/>
                <w:color w:val="000000"/>
                <w:szCs w:val="28"/>
              </w:rPr>
              <w:t>15831 Blankenfelde-Mahlow</w:t>
            </w:r>
          </w:p>
        </w:tc>
      </w:tr>
      <w:tr w:rsidR="00B82BFF" w:rsidRPr="00DD3E05" w14:paraId="0A5E3E2A" w14:textId="77777777" w:rsidTr="0011311F">
        <w:trPr>
          <w:trHeight w:val="970"/>
        </w:trPr>
        <w:tc>
          <w:tcPr>
            <w:tcW w:w="1099" w:type="dxa"/>
            <w:vAlign w:val="center"/>
          </w:tcPr>
          <w:p w14:paraId="79BC53AB" w14:textId="4CD79C93" w:rsidR="00B82BFF" w:rsidRPr="00DD3E05" w:rsidRDefault="00914F62" w:rsidP="00A46710">
            <w:pPr>
              <w:tabs>
                <w:tab w:val="left" w:pos="110"/>
              </w:tabs>
              <w:ind w:left="108"/>
              <w:rPr>
                <w:rFonts w:cs="Arial"/>
              </w:rPr>
            </w:pPr>
            <w:r>
              <w:rPr>
                <w:rFonts w:cs="Arial"/>
              </w:rPr>
              <w:t>300</w:t>
            </w:r>
          </w:p>
        </w:tc>
        <w:tc>
          <w:tcPr>
            <w:tcW w:w="3788" w:type="dxa"/>
            <w:vAlign w:val="center"/>
          </w:tcPr>
          <w:p w14:paraId="48E2B078" w14:textId="77777777" w:rsidR="00B82BFF" w:rsidRDefault="00B82BFF" w:rsidP="00E15B29">
            <w:pPr>
              <w:tabs>
                <w:tab w:val="left" w:pos="110"/>
              </w:tabs>
              <w:ind w:left="108"/>
              <w:rPr>
                <w:rFonts w:cs="Arial"/>
              </w:rPr>
            </w:pPr>
            <w:r>
              <w:rPr>
                <w:rFonts w:cs="Arial"/>
              </w:rPr>
              <w:t>Rettungswache Dahlewitz</w:t>
            </w:r>
          </w:p>
          <w:p w14:paraId="3B98D46B" w14:textId="77777777" w:rsidR="00B82BFF" w:rsidRDefault="00B82BFF" w:rsidP="00E15B29">
            <w:pPr>
              <w:tabs>
                <w:tab w:val="left" w:pos="110"/>
              </w:tabs>
              <w:ind w:left="108"/>
              <w:rPr>
                <w:rFonts w:cs="Arial"/>
              </w:rPr>
            </w:pPr>
            <w:r>
              <w:rPr>
                <w:rFonts w:cs="Arial"/>
              </w:rPr>
              <w:t>Dahlewitzer Dorfstraße 19</w:t>
            </w:r>
          </w:p>
          <w:p w14:paraId="7119EB21" w14:textId="77777777" w:rsidR="00B82BFF" w:rsidRPr="00DD3E05" w:rsidRDefault="00B82BFF" w:rsidP="00E15B29">
            <w:pPr>
              <w:tabs>
                <w:tab w:val="left" w:pos="110"/>
              </w:tabs>
              <w:ind w:left="108"/>
              <w:rPr>
                <w:rFonts w:cs="Arial"/>
              </w:rPr>
            </w:pPr>
            <w:r>
              <w:rPr>
                <w:rFonts w:cs="Arial"/>
              </w:rPr>
              <w:t>15827 Blankenfelde-Mahlow</w:t>
            </w:r>
          </w:p>
        </w:tc>
      </w:tr>
      <w:tr w:rsidR="0011311F" w:rsidRPr="00DD3E05" w14:paraId="0BC59081" w14:textId="77777777" w:rsidTr="0011311F">
        <w:trPr>
          <w:trHeight w:val="911"/>
        </w:trPr>
        <w:tc>
          <w:tcPr>
            <w:tcW w:w="1099" w:type="dxa"/>
            <w:shd w:val="clear" w:color="auto" w:fill="FFFFFF" w:themeFill="background1"/>
            <w:vAlign w:val="center"/>
          </w:tcPr>
          <w:p w14:paraId="5C837765" w14:textId="2EE06B2E" w:rsidR="0011311F" w:rsidRPr="00DD3E05" w:rsidRDefault="00914F62" w:rsidP="00A46710">
            <w:pPr>
              <w:tabs>
                <w:tab w:val="left" w:pos="110"/>
              </w:tabs>
              <w:ind w:left="108"/>
              <w:rPr>
                <w:rFonts w:cs="Arial"/>
              </w:rPr>
            </w:pPr>
            <w:r>
              <w:rPr>
                <w:rFonts w:cs="Arial"/>
              </w:rPr>
              <w:t>500</w:t>
            </w:r>
          </w:p>
        </w:tc>
        <w:tc>
          <w:tcPr>
            <w:tcW w:w="3788" w:type="dxa"/>
            <w:shd w:val="clear" w:color="auto" w:fill="FFFFFF" w:themeFill="background1"/>
            <w:vAlign w:val="center"/>
          </w:tcPr>
          <w:p w14:paraId="3A8848FD" w14:textId="77777777" w:rsidR="0011311F" w:rsidRDefault="0011311F" w:rsidP="00E15B29">
            <w:pPr>
              <w:tabs>
                <w:tab w:val="left" w:pos="110"/>
              </w:tabs>
              <w:ind w:left="108"/>
              <w:rPr>
                <w:rFonts w:cs="Arial"/>
              </w:rPr>
            </w:pPr>
            <w:r>
              <w:rPr>
                <w:rFonts w:cs="Arial"/>
              </w:rPr>
              <w:t>Rettungswache Rangsdorf</w:t>
            </w:r>
          </w:p>
          <w:p w14:paraId="1964EFF3" w14:textId="77777777" w:rsidR="0011311F" w:rsidRDefault="0011311F" w:rsidP="00E15B29">
            <w:pPr>
              <w:tabs>
                <w:tab w:val="left" w:pos="110"/>
              </w:tabs>
              <w:ind w:left="108"/>
              <w:rPr>
                <w:rFonts w:cs="Arial"/>
              </w:rPr>
            </w:pPr>
            <w:r>
              <w:rPr>
                <w:rFonts w:cs="Arial"/>
              </w:rPr>
              <w:t>Winterfeldallee 134</w:t>
            </w:r>
          </w:p>
          <w:p w14:paraId="5055EF2E" w14:textId="77777777" w:rsidR="0011311F" w:rsidRPr="00DD3E05" w:rsidRDefault="0011311F" w:rsidP="00E15B29">
            <w:pPr>
              <w:tabs>
                <w:tab w:val="left" w:pos="110"/>
              </w:tabs>
              <w:ind w:left="108"/>
              <w:rPr>
                <w:rFonts w:cs="Arial"/>
              </w:rPr>
            </w:pPr>
            <w:r>
              <w:rPr>
                <w:rFonts w:cs="Arial"/>
              </w:rPr>
              <w:t>15834 Rangsdorf</w:t>
            </w:r>
          </w:p>
        </w:tc>
      </w:tr>
      <w:tr w:rsidR="0011311F" w:rsidRPr="00DD3E05" w14:paraId="4FC9D884" w14:textId="77777777" w:rsidTr="0011311F">
        <w:trPr>
          <w:trHeight w:val="911"/>
        </w:trPr>
        <w:tc>
          <w:tcPr>
            <w:tcW w:w="1099" w:type="dxa"/>
            <w:shd w:val="clear" w:color="auto" w:fill="FFFFFF" w:themeFill="background1"/>
            <w:vAlign w:val="center"/>
          </w:tcPr>
          <w:p w14:paraId="354561B5" w14:textId="1E338162" w:rsidR="0011311F" w:rsidRPr="00DD3E05" w:rsidRDefault="00914F62" w:rsidP="00A46710">
            <w:pPr>
              <w:tabs>
                <w:tab w:val="left" w:pos="110"/>
              </w:tabs>
              <w:ind w:left="108"/>
              <w:rPr>
                <w:rFonts w:cs="Arial"/>
              </w:rPr>
            </w:pPr>
            <w:r>
              <w:rPr>
                <w:rFonts w:cs="Arial"/>
              </w:rPr>
              <w:t>600</w:t>
            </w:r>
          </w:p>
        </w:tc>
        <w:tc>
          <w:tcPr>
            <w:tcW w:w="3788" w:type="dxa"/>
            <w:shd w:val="clear" w:color="auto" w:fill="FFFFFF" w:themeFill="background1"/>
            <w:vAlign w:val="center"/>
          </w:tcPr>
          <w:p w14:paraId="41C2231D" w14:textId="77777777" w:rsidR="0011311F" w:rsidRPr="00DD3E05" w:rsidRDefault="0011311F" w:rsidP="00E15B29">
            <w:pPr>
              <w:tabs>
                <w:tab w:val="left" w:pos="110"/>
              </w:tabs>
              <w:ind w:left="108"/>
              <w:rPr>
                <w:rFonts w:cs="Arial"/>
              </w:rPr>
            </w:pPr>
            <w:r w:rsidRPr="00DD3E05">
              <w:rPr>
                <w:rFonts w:cs="Arial"/>
              </w:rPr>
              <w:t>Rettungswache Trebbin</w:t>
            </w:r>
            <w:r w:rsidRPr="00DD3E05">
              <w:rPr>
                <w:rFonts w:cs="Arial"/>
              </w:rPr>
              <w:br/>
              <w:t>Bahnhofstr. 44/45</w:t>
            </w:r>
            <w:r w:rsidRPr="00DD3E05">
              <w:rPr>
                <w:rFonts w:cs="Arial"/>
              </w:rPr>
              <w:br/>
              <w:t>14959 Trebbin</w:t>
            </w:r>
          </w:p>
        </w:tc>
      </w:tr>
      <w:tr w:rsidR="0011311F" w:rsidRPr="00DD3E05" w14:paraId="177F4CDB" w14:textId="77777777" w:rsidTr="0011311F">
        <w:trPr>
          <w:trHeight w:val="838"/>
        </w:trPr>
        <w:tc>
          <w:tcPr>
            <w:tcW w:w="1099" w:type="dxa"/>
            <w:shd w:val="clear" w:color="auto" w:fill="FFFFFF" w:themeFill="background1"/>
            <w:vAlign w:val="center"/>
          </w:tcPr>
          <w:p w14:paraId="0D8416A6" w14:textId="6EA78E2B" w:rsidR="0011311F" w:rsidRPr="00DD3E05" w:rsidRDefault="00914F62" w:rsidP="00A46710">
            <w:pPr>
              <w:tabs>
                <w:tab w:val="left" w:pos="110"/>
              </w:tabs>
              <w:ind w:left="108"/>
              <w:rPr>
                <w:rFonts w:cs="Arial"/>
              </w:rPr>
            </w:pPr>
            <w:r>
              <w:rPr>
                <w:rFonts w:cs="Arial"/>
              </w:rPr>
              <w:t>700</w:t>
            </w:r>
          </w:p>
        </w:tc>
        <w:tc>
          <w:tcPr>
            <w:tcW w:w="3788" w:type="dxa"/>
            <w:shd w:val="clear" w:color="auto" w:fill="FFFFFF" w:themeFill="background1"/>
            <w:vAlign w:val="center"/>
          </w:tcPr>
          <w:p w14:paraId="1F6597DA" w14:textId="77777777" w:rsidR="0011311F" w:rsidRPr="00DD3E05" w:rsidRDefault="0011311F" w:rsidP="00E15B29">
            <w:pPr>
              <w:tabs>
                <w:tab w:val="left" w:pos="110"/>
              </w:tabs>
              <w:ind w:left="108"/>
              <w:rPr>
                <w:rFonts w:cs="Arial"/>
              </w:rPr>
            </w:pPr>
            <w:r w:rsidRPr="00DD3E05">
              <w:rPr>
                <w:rFonts w:cs="Arial"/>
              </w:rPr>
              <w:t>Rettungswache Zossen</w:t>
            </w:r>
            <w:r w:rsidRPr="00DD3E05">
              <w:rPr>
                <w:rFonts w:cs="Arial"/>
              </w:rPr>
              <w:br/>
              <w:t>An der Wache 2</w:t>
            </w:r>
            <w:r w:rsidRPr="00DD3E05">
              <w:rPr>
                <w:rFonts w:cs="Arial"/>
              </w:rPr>
              <w:br/>
              <w:t>15806 Zossen</w:t>
            </w:r>
          </w:p>
        </w:tc>
      </w:tr>
      <w:tr w:rsidR="0011311F" w:rsidRPr="00DD3E05" w14:paraId="51A99149" w14:textId="77777777" w:rsidTr="0011311F">
        <w:trPr>
          <w:trHeight w:val="993"/>
        </w:trPr>
        <w:tc>
          <w:tcPr>
            <w:tcW w:w="1099" w:type="dxa"/>
            <w:shd w:val="clear" w:color="auto" w:fill="FFFFFF" w:themeFill="background1"/>
            <w:vAlign w:val="center"/>
          </w:tcPr>
          <w:p w14:paraId="09B42C0D" w14:textId="7C750437" w:rsidR="0011311F" w:rsidRPr="00DD3E05" w:rsidRDefault="00914F62" w:rsidP="00A46710">
            <w:pPr>
              <w:tabs>
                <w:tab w:val="left" w:pos="110"/>
              </w:tabs>
              <w:ind w:left="108"/>
              <w:rPr>
                <w:rFonts w:cs="Arial"/>
              </w:rPr>
            </w:pPr>
            <w:r>
              <w:rPr>
                <w:rFonts w:cs="Arial"/>
              </w:rPr>
              <w:t>800</w:t>
            </w:r>
          </w:p>
        </w:tc>
        <w:tc>
          <w:tcPr>
            <w:tcW w:w="3788" w:type="dxa"/>
            <w:shd w:val="clear" w:color="auto" w:fill="FFFFFF" w:themeFill="background1"/>
            <w:vAlign w:val="center"/>
          </w:tcPr>
          <w:p w14:paraId="600AB4EE" w14:textId="77777777" w:rsidR="0011311F" w:rsidRPr="00DD3E05" w:rsidRDefault="0011311F" w:rsidP="00E15B29">
            <w:pPr>
              <w:tabs>
                <w:tab w:val="left" w:pos="110"/>
              </w:tabs>
              <w:ind w:left="108"/>
              <w:rPr>
                <w:rFonts w:cs="Arial"/>
              </w:rPr>
            </w:pPr>
            <w:r w:rsidRPr="00DD3E05">
              <w:rPr>
                <w:rFonts w:cs="Arial"/>
              </w:rPr>
              <w:t>Rettungswache Klausdorf</w:t>
            </w:r>
          </w:p>
          <w:p w14:paraId="15CBEFDF" w14:textId="77777777" w:rsidR="0011311F" w:rsidRPr="00DD3E05" w:rsidRDefault="0011311F" w:rsidP="00E15B29">
            <w:pPr>
              <w:tabs>
                <w:tab w:val="left" w:pos="110"/>
              </w:tabs>
              <w:ind w:left="108"/>
              <w:rPr>
                <w:rFonts w:cs="Arial"/>
              </w:rPr>
            </w:pPr>
            <w:r w:rsidRPr="00DD3E05">
              <w:rPr>
                <w:rFonts w:cs="Arial"/>
              </w:rPr>
              <w:t>Am Denkmalplatz 2</w:t>
            </w:r>
          </w:p>
          <w:p w14:paraId="4BBDF695" w14:textId="77777777" w:rsidR="0011311F" w:rsidRPr="00DD3E05" w:rsidRDefault="0011311F" w:rsidP="00E15B29">
            <w:pPr>
              <w:tabs>
                <w:tab w:val="left" w:pos="110"/>
              </w:tabs>
              <w:ind w:left="108"/>
              <w:rPr>
                <w:rFonts w:cs="Arial"/>
              </w:rPr>
            </w:pPr>
            <w:r w:rsidRPr="00DD3E05">
              <w:rPr>
                <w:rFonts w:cs="Arial"/>
              </w:rPr>
              <w:t>15838 Am Mellensee</w:t>
            </w:r>
          </w:p>
        </w:tc>
      </w:tr>
      <w:tr w:rsidR="0011311F" w:rsidRPr="00DD3E05" w14:paraId="4B68F5D7" w14:textId="77777777" w:rsidTr="0011311F">
        <w:trPr>
          <w:trHeight w:val="998"/>
        </w:trPr>
        <w:tc>
          <w:tcPr>
            <w:tcW w:w="10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379195" w14:textId="4D83DD6E" w:rsidR="0011311F" w:rsidRPr="00DD3E05" w:rsidRDefault="00914F62" w:rsidP="00A46710">
            <w:pPr>
              <w:tabs>
                <w:tab w:val="left" w:pos="110"/>
              </w:tabs>
              <w:ind w:left="108"/>
              <w:rPr>
                <w:rFonts w:cs="Arial"/>
              </w:rPr>
            </w:pPr>
            <w:r>
              <w:rPr>
                <w:rFonts w:cs="Arial"/>
              </w:rPr>
              <w:t>900</w:t>
            </w:r>
          </w:p>
        </w:tc>
        <w:tc>
          <w:tcPr>
            <w:tcW w:w="37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D8E8D4" w14:textId="77777777" w:rsidR="0011311F" w:rsidRPr="00DD3E05" w:rsidRDefault="0011311F" w:rsidP="00E15B29">
            <w:pPr>
              <w:tabs>
                <w:tab w:val="left" w:pos="110"/>
              </w:tabs>
              <w:ind w:left="108"/>
              <w:rPr>
                <w:rFonts w:cs="Arial"/>
              </w:rPr>
            </w:pPr>
            <w:r w:rsidRPr="00DD3E05">
              <w:rPr>
                <w:rFonts w:cs="Arial"/>
              </w:rPr>
              <w:t xml:space="preserve">Rettungswache Luckenwalde </w:t>
            </w:r>
            <w:r w:rsidRPr="00DD3E05">
              <w:rPr>
                <w:rFonts w:cs="Arial"/>
              </w:rPr>
              <w:br/>
              <w:t>Grabenstr. 23</w:t>
            </w:r>
            <w:r w:rsidRPr="00DD3E05">
              <w:rPr>
                <w:rFonts w:cs="Arial"/>
              </w:rPr>
              <w:br/>
              <w:t>14943 Luckenwalde</w:t>
            </w:r>
          </w:p>
        </w:tc>
      </w:tr>
      <w:tr w:rsidR="0011311F" w:rsidRPr="00DD3E05" w14:paraId="4FFAE852" w14:textId="77777777" w:rsidTr="0011311F">
        <w:trPr>
          <w:trHeight w:val="971"/>
        </w:trPr>
        <w:tc>
          <w:tcPr>
            <w:tcW w:w="10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AC1771" w14:textId="685F78F0" w:rsidR="0011311F" w:rsidRPr="00DD3E05" w:rsidRDefault="0011311F" w:rsidP="00A46710">
            <w:pPr>
              <w:tabs>
                <w:tab w:val="left" w:pos="110"/>
              </w:tabs>
              <w:ind w:left="108"/>
              <w:rPr>
                <w:rFonts w:cs="Arial"/>
              </w:rPr>
            </w:pPr>
            <w:r w:rsidRPr="00DD3E05">
              <w:rPr>
                <w:rFonts w:cs="Arial"/>
              </w:rPr>
              <w:t>10</w:t>
            </w:r>
            <w:r w:rsidR="00914F62">
              <w:rPr>
                <w:rFonts w:cs="Arial"/>
              </w:rPr>
              <w:t>00</w:t>
            </w:r>
          </w:p>
        </w:tc>
        <w:tc>
          <w:tcPr>
            <w:tcW w:w="37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0C17D4" w14:textId="77777777" w:rsidR="0011311F" w:rsidRPr="00DD3E05" w:rsidRDefault="0011311F" w:rsidP="00E15B29">
            <w:pPr>
              <w:tabs>
                <w:tab w:val="left" w:pos="110"/>
              </w:tabs>
              <w:ind w:left="108"/>
              <w:rPr>
                <w:rFonts w:cs="Arial"/>
              </w:rPr>
            </w:pPr>
            <w:r w:rsidRPr="00DD3E05">
              <w:rPr>
                <w:rFonts w:cs="Arial"/>
              </w:rPr>
              <w:t>Rettungswache Baruth</w:t>
            </w:r>
            <w:r w:rsidRPr="00DD3E05">
              <w:rPr>
                <w:rFonts w:cs="Arial"/>
              </w:rPr>
              <w:br/>
              <w:t>Bernhardsmüh 1</w:t>
            </w:r>
            <w:r w:rsidRPr="00DD3E05">
              <w:rPr>
                <w:rFonts w:cs="Arial"/>
              </w:rPr>
              <w:br/>
              <w:t>15837 Baruth/Mark</w:t>
            </w:r>
          </w:p>
        </w:tc>
      </w:tr>
      <w:tr w:rsidR="0011311F" w:rsidRPr="00DD3E05" w14:paraId="089C8B26" w14:textId="77777777" w:rsidTr="0011311F">
        <w:trPr>
          <w:trHeight w:val="1110"/>
        </w:trPr>
        <w:tc>
          <w:tcPr>
            <w:tcW w:w="1099" w:type="dxa"/>
            <w:shd w:val="clear" w:color="auto" w:fill="FFFFFF" w:themeFill="background1"/>
            <w:vAlign w:val="center"/>
          </w:tcPr>
          <w:p w14:paraId="67AF767E" w14:textId="330C2FD1" w:rsidR="0011311F" w:rsidRPr="00DD3E05" w:rsidRDefault="0011311F" w:rsidP="00A46710">
            <w:pPr>
              <w:tabs>
                <w:tab w:val="left" w:pos="110"/>
              </w:tabs>
              <w:ind w:left="108"/>
              <w:rPr>
                <w:rFonts w:cs="Arial"/>
              </w:rPr>
            </w:pPr>
            <w:r w:rsidRPr="00DD3E05">
              <w:rPr>
                <w:rFonts w:cs="Arial"/>
              </w:rPr>
              <w:t>13</w:t>
            </w:r>
            <w:r w:rsidR="00914F62">
              <w:rPr>
                <w:rFonts w:cs="Arial"/>
              </w:rPr>
              <w:t>00</w:t>
            </w:r>
          </w:p>
        </w:tc>
        <w:tc>
          <w:tcPr>
            <w:tcW w:w="3788" w:type="dxa"/>
            <w:shd w:val="clear" w:color="auto" w:fill="FFFFFF" w:themeFill="background1"/>
            <w:vAlign w:val="center"/>
          </w:tcPr>
          <w:p w14:paraId="51619E68" w14:textId="77777777" w:rsidR="0011311F" w:rsidRPr="00DD3E05" w:rsidRDefault="0011311F" w:rsidP="00E15B29">
            <w:pPr>
              <w:tabs>
                <w:tab w:val="left" w:pos="110"/>
              </w:tabs>
              <w:ind w:left="108"/>
              <w:rPr>
                <w:rFonts w:cs="Arial"/>
              </w:rPr>
            </w:pPr>
            <w:r w:rsidRPr="00DD3E05">
              <w:rPr>
                <w:rFonts w:cs="Arial"/>
              </w:rPr>
              <w:t xml:space="preserve">Rettungswache Petkus </w:t>
            </w:r>
          </w:p>
          <w:p w14:paraId="2906E56F" w14:textId="77777777" w:rsidR="0011311F" w:rsidRPr="00DD3E05" w:rsidRDefault="0011311F" w:rsidP="00E15B29">
            <w:pPr>
              <w:tabs>
                <w:tab w:val="left" w:pos="110"/>
              </w:tabs>
              <w:ind w:left="108"/>
              <w:rPr>
                <w:rFonts w:cs="Arial"/>
              </w:rPr>
            </w:pPr>
            <w:r w:rsidRPr="00DD3E05">
              <w:rPr>
                <w:rFonts w:cs="Arial"/>
              </w:rPr>
              <w:t>OT Petkus</w:t>
            </w:r>
            <w:r w:rsidRPr="00DD3E05">
              <w:rPr>
                <w:rFonts w:cs="Arial"/>
              </w:rPr>
              <w:br/>
              <w:t>Zum Vorwerk 1</w:t>
            </w:r>
            <w:r w:rsidRPr="00DD3E05">
              <w:rPr>
                <w:rFonts w:cs="Arial"/>
              </w:rPr>
              <w:br/>
              <w:t>15837 Baruth/Mark</w:t>
            </w:r>
          </w:p>
        </w:tc>
      </w:tr>
      <w:tr w:rsidR="00914F62" w:rsidRPr="00DD3E05" w14:paraId="63FCF27F" w14:textId="77777777" w:rsidTr="00B439E2">
        <w:trPr>
          <w:trHeight w:val="1025"/>
        </w:trPr>
        <w:tc>
          <w:tcPr>
            <w:tcW w:w="1099" w:type="dxa"/>
            <w:shd w:val="clear" w:color="auto" w:fill="FFFFFF" w:themeFill="background1"/>
            <w:vAlign w:val="center"/>
          </w:tcPr>
          <w:p w14:paraId="20328322" w14:textId="3DA2EEC3" w:rsidR="00914F62" w:rsidRPr="00DD3E05" w:rsidRDefault="00914F62" w:rsidP="00A46710">
            <w:pPr>
              <w:tabs>
                <w:tab w:val="left" w:pos="110"/>
              </w:tabs>
              <w:ind w:left="108"/>
              <w:rPr>
                <w:rFonts w:cs="Arial"/>
              </w:rPr>
            </w:pPr>
            <w:r>
              <w:rPr>
                <w:rFonts w:cs="Arial"/>
              </w:rPr>
              <w:t>1400</w:t>
            </w:r>
          </w:p>
        </w:tc>
        <w:tc>
          <w:tcPr>
            <w:tcW w:w="3788" w:type="dxa"/>
            <w:shd w:val="clear" w:color="auto" w:fill="FFFFFF" w:themeFill="background1"/>
            <w:vAlign w:val="center"/>
          </w:tcPr>
          <w:p w14:paraId="12599D40" w14:textId="77777777" w:rsidR="00914F62" w:rsidRPr="00914F62" w:rsidRDefault="00914F62" w:rsidP="00914F62">
            <w:pPr>
              <w:tabs>
                <w:tab w:val="left" w:pos="110"/>
              </w:tabs>
              <w:ind w:left="108"/>
              <w:rPr>
                <w:rFonts w:cs="Arial"/>
              </w:rPr>
            </w:pPr>
            <w:r w:rsidRPr="00914F62">
              <w:rPr>
                <w:rFonts w:cs="Arial"/>
              </w:rPr>
              <w:t xml:space="preserve">Rettungswache Dahme </w:t>
            </w:r>
          </w:p>
          <w:p w14:paraId="12F25CDF" w14:textId="77777777" w:rsidR="00914F62" w:rsidRPr="00914F62" w:rsidRDefault="00914F62" w:rsidP="00914F62">
            <w:pPr>
              <w:tabs>
                <w:tab w:val="left" w:pos="110"/>
              </w:tabs>
              <w:ind w:left="108"/>
              <w:rPr>
                <w:rFonts w:cs="Arial"/>
              </w:rPr>
            </w:pPr>
            <w:r w:rsidRPr="00914F62">
              <w:rPr>
                <w:rFonts w:cs="Arial"/>
              </w:rPr>
              <w:t>Gewerbegebiet 6</w:t>
            </w:r>
          </w:p>
          <w:p w14:paraId="4CDD61C7" w14:textId="76E18876" w:rsidR="00914F62" w:rsidRPr="00DD3E05" w:rsidRDefault="00914F62" w:rsidP="00914F62">
            <w:pPr>
              <w:tabs>
                <w:tab w:val="left" w:pos="110"/>
              </w:tabs>
              <w:ind w:left="108"/>
              <w:rPr>
                <w:rFonts w:cs="Arial"/>
              </w:rPr>
            </w:pPr>
            <w:r w:rsidRPr="00914F62">
              <w:rPr>
                <w:rFonts w:cs="Arial"/>
              </w:rPr>
              <w:t>15936 Dahme</w:t>
            </w:r>
          </w:p>
        </w:tc>
      </w:tr>
      <w:tr w:rsidR="00914F62" w:rsidRPr="00DD3E05" w14:paraId="4C563875" w14:textId="77777777" w:rsidTr="00B439E2">
        <w:trPr>
          <w:trHeight w:val="942"/>
        </w:trPr>
        <w:tc>
          <w:tcPr>
            <w:tcW w:w="1099" w:type="dxa"/>
            <w:shd w:val="clear" w:color="auto" w:fill="FFFFFF" w:themeFill="background1"/>
            <w:vAlign w:val="center"/>
          </w:tcPr>
          <w:p w14:paraId="04C40271" w14:textId="4D7947CC" w:rsidR="00914F62" w:rsidRDefault="00914F62" w:rsidP="00A46710">
            <w:pPr>
              <w:tabs>
                <w:tab w:val="left" w:pos="110"/>
              </w:tabs>
              <w:ind w:left="108"/>
              <w:rPr>
                <w:rFonts w:cs="Arial"/>
              </w:rPr>
            </w:pPr>
            <w:r>
              <w:rPr>
                <w:rFonts w:cs="Arial"/>
              </w:rPr>
              <w:t>2000</w:t>
            </w:r>
          </w:p>
        </w:tc>
        <w:tc>
          <w:tcPr>
            <w:tcW w:w="3788" w:type="dxa"/>
            <w:shd w:val="clear" w:color="auto" w:fill="FFFFFF" w:themeFill="background1"/>
            <w:vAlign w:val="center"/>
          </w:tcPr>
          <w:p w14:paraId="5E8F8DF4" w14:textId="77777777" w:rsidR="00914F62" w:rsidRPr="00914F62" w:rsidRDefault="00914F62" w:rsidP="00914F62">
            <w:pPr>
              <w:tabs>
                <w:tab w:val="left" w:pos="110"/>
              </w:tabs>
              <w:ind w:left="108"/>
              <w:rPr>
                <w:rFonts w:cs="Arial"/>
              </w:rPr>
            </w:pPr>
            <w:r w:rsidRPr="00914F62">
              <w:rPr>
                <w:rFonts w:cs="Arial"/>
              </w:rPr>
              <w:t>Verwaltung Rettungsdienst</w:t>
            </w:r>
          </w:p>
          <w:p w14:paraId="4445AA86" w14:textId="77777777" w:rsidR="00914F62" w:rsidRPr="00914F62" w:rsidRDefault="00914F62" w:rsidP="00914F62">
            <w:pPr>
              <w:tabs>
                <w:tab w:val="left" w:pos="110"/>
              </w:tabs>
              <w:ind w:left="108"/>
              <w:rPr>
                <w:rFonts w:cs="Arial"/>
              </w:rPr>
            </w:pPr>
            <w:r w:rsidRPr="00914F62">
              <w:rPr>
                <w:rFonts w:cs="Arial"/>
              </w:rPr>
              <w:t>Zinnaer Str. 28 a – 32</w:t>
            </w:r>
          </w:p>
          <w:p w14:paraId="6E9E5CAD" w14:textId="3FABAB33" w:rsidR="00914F62" w:rsidRPr="00914F62" w:rsidRDefault="00914F62" w:rsidP="00914F62">
            <w:pPr>
              <w:tabs>
                <w:tab w:val="left" w:pos="110"/>
              </w:tabs>
              <w:ind w:left="108"/>
              <w:rPr>
                <w:rFonts w:cs="Arial"/>
              </w:rPr>
            </w:pPr>
            <w:r w:rsidRPr="00914F62">
              <w:rPr>
                <w:rFonts w:cs="Arial"/>
              </w:rPr>
              <w:t>14943 Luckenwalde</w:t>
            </w:r>
          </w:p>
        </w:tc>
      </w:tr>
    </w:tbl>
    <w:p w14:paraId="40CD3171" w14:textId="77777777" w:rsidR="00013CD9" w:rsidRDefault="00013CD9" w:rsidP="00B439E2">
      <w:pPr>
        <w:rPr>
          <w:rFonts w:cs="Arial"/>
          <w:b/>
        </w:rPr>
      </w:pPr>
    </w:p>
    <w:sectPr w:rsidR="00013CD9" w:rsidSect="00423100">
      <w:headerReference w:type="default" r:id="rId8"/>
      <w:footerReference w:type="default" r:id="rId9"/>
      <w:pgSz w:w="11906" w:h="16838" w:code="9"/>
      <w:pgMar w:top="2126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4D875" w14:textId="77777777" w:rsidR="00351F51" w:rsidRDefault="00351F51">
      <w:r>
        <w:separator/>
      </w:r>
    </w:p>
  </w:endnote>
  <w:endnote w:type="continuationSeparator" w:id="0">
    <w:p w14:paraId="44FE19B8" w14:textId="77777777" w:rsidR="00351F51" w:rsidRDefault="003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18048" w14:textId="77777777" w:rsidR="00B4362A" w:rsidRPr="0093692D" w:rsidRDefault="00B4362A" w:rsidP="00B4362A">
    <w:pPr>
      <w:pStyle w:val="Fuzeile"/>
      <w:jc w:val="center"/>
      <w:rPr>
        <w:sz w:val="20"/>
        <w:szCs w:val="22"/>
      </w:rPr>
    </w:pPr>
    <w:r w:rsidRPr="0093692D">
      <w:rPr>
        <w:sz w:val="20"/>
        <w:szCs w:val="22"/>
      </w:rPr>
      <w:t xml:space="preserve">Seite </w:t>
    </w:r>
    <w:sdt>
      <w:sdtPr>
        <w:rPr>
          <w:sz w:val="20"/>
          <w:szCs w:val="22"/>
        </w:rPr>
        <w:id w:val="316619235"/>
        <w:docPartObj>
          <w:docPartGallery w:val="Page Numbers (Bottom of Page)"/>
          <w:docPartUnique/>
        </w:docPartObj>
      </w:sdtPr>
      <w:sdtEndPr/>
      <w:sdtContent>
        <w:r w:rsidRPr="0093692D">
          <w:rPr>
            <w:sz w:val="20"/>
            <w:szCs w:val="22"/>
          </w:rPr>
          <w:fldChar w:fldCharType="begin"/>
        </w:r>
        <w:r w:rsidRPr="0093692D">
          <w:rPr>
            <w:sz w:val="20"/>
            <w:szCs w:val="22"/>
          </w:rPr>
          <w:instrText>PAGE   \* MERGEFORMAT</w:instrText>
        </w:r>
        <w:r w:rsidRPr="0093692D">
          <w:rPr>
            <w:sz w:val="20"/>
            <w:szCs w:val="22"/>
          </w:rPr>
          <w:fldChar w:fldCharType="separate"/>
        </w:r>
        <w:r>
          <w:rPr>
            <w:sz w:val="20"/>
            <w:szCs w:val="22"/>
          </w:rPr>
          <w:t>1</w:t>
        </w:r>
        <w:r w:rsidRPr="0093692D">
          <w:rPr>
            <w:sz w:val="20"/>
            <w:szCs w:val="22"/>
          </w:rPr>
          <w:fldChar w:fldCharType="end"/>
        </w:r>
        <w:r w:rsidRPr="0093692D">
          <w:rPr>
            <w:sz w:val="20"/>
            <w:szCs w:val="22"/>
          </w:rPr>
          <w:t xml:space="preserve"> von </w:t>
        </w:r>
        <w:r w:rsidRPr="0093692D">
          <w:rPr>
            <w:sz w:val="20"/>
            <w:szCs w:val="22"/>
          </w:rPr>
          <w:fldChar w:fldCharType="begin"/>
        </w:r>
        <w:r w:rsidRPr="0093692D">
          <w:rPr>
            <w:sz w:val="20"/>
            <w:szCs w:val="22"/>
          </w:rPr>
          <w:instrText xml:space="preserve"> NUMPAGES  \* MERGEFORMAT </w:instrText>
        </w:r>
        <w:r w:rsidRPr="0093692D">
          <w:rPr>
            <w:sz w:val="20"/>
            <w:szCs w:val="22"/>
          </w:rPr>
          <w:fldChar w:fldCharType="separate"/>
        </w:r>
        <w:r>
          <w:rPr>
            <w:sz w:val="20"/>
            <w:szCs w:val="22"/>
          </w:rPr>
          <w:t>13</w:t>
        </w:r>
        <w:r w:rsidRPr="0093692D">
          <w:rPr>
            <w:sz w:val="20"/>
            <w:szCs w:val="22"/>
          </w:rPr>
          <w:fldChar w:fldCharType="end"/>
        </w:r>
      </w:sdtContent>
    </w:sdt>
  </w:p>
  <w:p w14:paraId="5400013E" w14:textId="77777777" w:rsidR="009564E4" w:rsidRDefault="009564E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E8422" w14:textId="77777777" w:rsidR="00351F51" w:rsidRDefault="00351F51">
      <w:r>
        <w:separator/>
      </w:r>
    </w:p>
  </w:footnote>
  <w:footnote w:type="continuationSeparator" w:id="0">
    <w:p w14:paraId="7708D25F" w14:textId="77777777" w:rsidR="00351F51" w:rsidRDefault="003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B85C9" w14:textId="562BA68E" w:rsidR="00351F51" w:rsidRDefault="00351F51" w:rsidP="00E40395">
    <w:pPr>
      <w:pStyle w:val="Kopfzeile"/>
      <w:rPr>
        <w:rFonts w:cs="Arial"/>
        <w:szCs w:val="22"/>
      </w:rPr>
    </w:pPr>
    <w:r>
      <w:rPr>
        <w:rFonts w:cs="Arial"/>
        <w:szCs w:val="22"/>
      </w:rPr>
      <w:tab/>
    </w:r>
  </w:p>
  <w:p w14:paraId="7FFD66A4" w14:textId="77777777" w:rsidR="009564E4" w:rsidRDefault="009564E4" w:rsidP="009564E4">
    <w:pPr>
      <w:pStyle w:val="Kopfzeile"/>
      <w:rPr>
        <w:rFonts w:cs="Arial"/>
        <w:szCs w:val="22"/>
      </w:rPr>
    </w:pPr>
    <w:r w:rsidRPr="00960DA2">
      <w:rPr>
        <w:rFonts w:cs="Arial"/>
        <w:szCs w:val="22"/>
      </w:rPr>
      <w:t>Rettungsdienst Teltow-Fläming</w:t>
    </w:r>
  </w:p>
  <w:p w14:paraId="3757A41B" w14:textId="77777777" w:rsidR="009564E4" w:rsidRPr="00960DA2" w:rsidRDefault="009564E4" w:rsidP="009564E4">
    <w:pPr>
      <w:pStyle w:val="Kopfzeile"/>
      <w:rPr>
        <w:rFonts w:cs="Arial"/>
        <w:szCs w:val="22"/>
      </w:rPr>
    </w:pPr>
    <w:r>
      <w:rPr>
        <w:rFonts w:cs="Arial"/>
        <w:szCs w:val="22"/>
      </w:rPr>
      <w:t>Eigenbetrieb des Landkreises Teltow-Fläming</w:t>
    </w:r>
  </w:p>
  <w:p w14:paraId="27308B68" w14:textId="77777777" w:rsidR="009564E4" w:rsidRDefault="009564E4" w:rsidP="00D30883">
    <w:pPr>
      <w:pStyle w:val="Kopfzeile"/>
    </w:pPr>
  </w:p>
  <w:p w14:paraId="0D427F3E" w14:textId="718086F7" w:rsidR="00EE720A" w:rsidRDefault="00CA14C2" w:rsidP="00D30883">
    <w:pPr>
      <w:pStyle w:val="Kopfzeile"/>
      <w:rPr>
        <w:b/>
        <w:bCs/>
      </w:rPr>
    </w:pPr>
    <w:r w:rsidRPr="009564E4">
      <w:rPr>
        <w:b/>
        <w:bCs/>
      </w:rPr>
      <w:t xml:space="preserve">Vergabe Nr.: 81 01.11.81 / </w:t>
    </w:r>
    <w:r w:rsidR="00B82BFF" w:rsidRPr="009564E4">
      <w:rPr>
        <w:b/>
        <w:bCs/>
      </w:rPr>
      <w:t>V</w:t>
    </w:r>
    <w:r w:rsidR="004526C5">
      <w:rPr>
        <w:b/>
        <w:bCs/>
      </w:rPr>
      <w:t>III</w:t>
    </w:r>
    <w:r w:rsidRPr="009564E4">
      <w:rPr>
        <w:b/>
        <w:bCs/>
      </w:rPr>
      <w:t>/202</w:t>
    </w:r>
    <w:r w:rsidR="00914F62" w:rsidRPr="009564E4">
      <w:rPr>
        <w:b/>
        <w:bCs/>
      </w:rPr>
      <w:t>6</w:t>
    </w:r>
  </w:p>
  <w:p w14:paraId="3BBCC2B2" w14:textId="480D7837" w:rsidR="009564E4" w:rsidRPr="009564E4" w:rsidRDefault="009564E4" w:rsidP="00D30883">
    <w:pPr>
      <w:pStyle w:val="Kopfzeile"/>
      <w:rPr>
        <w:b/>
        <w:bCs/>
      </w:rPr>
    </w:pPr>
    <w:r>
      <w:rPr>
        <w:b/>
        <w:bCs/>
      </w:rPr>
      <w:t>Reinigungsleistungen für den Rettungsdienst Teltow-Fläming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4FF7"/>
    <w:multiLevelType w:val="hybridMultilevel"/>
    <w:tmpl w:val="0FCA3AEC"/>
    <w:lvl w:ilvl="0" w:tplc="0407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0881A1B"/>
    <w:multiLevelType w:val="hybridMultilevel"/>
    <w:tmpl w:val="491C4F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251508"/>
    <w:multiLevelType w:val="hybridMultilevel"/>
    <w:tmpl w:val="04F2F8D0"/>
    <w:lvl w:ilvl="0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494153"/>
    <w:multiLevelType w:val="hybridMultilevel"/>
    <w:tmpl w:val="878C802A"/>
    <w:lvl w:ilvl="0" w:tplc="0407000F">
      <w:start w:val="1"/>
      <w:numFmt w:val="decimal"/>
      <w:lvlText w:val="%1."/>
      <w:lvlJc w:val="left"/>
      <w:pPr>
        <w:ind w:left="-676" w:hanging="360"/>
      </w:pPr>
    </w:lvl>
    <w:lvl w:ilvl="1" w:tplc="04070019" w:tentative="1">
      <w:start w:val="1"/>
      <w:numFmt w:val="lowerLetter"/>
      <w:lvlText w:val="%2."/>
      <w:lvlJc w:val="left"/>
      <w:pPr>
        <w:ind w:left="44" w:hanging="360"/>
      </w:pPr>
    </w:lvl>
    <w:lvl w:ilvl="2" w:tplc="0407001B" w:tentative="1">
      <w:start w:val="1"/>
      <w:numFmt w:val="lowerRoman"/>
      <w:lvlText w:val="%3."/>
      <w:lvlJc w:val="right"/>
      <w:pPr>
        <w:ind w:left="764" w:hanging="180"/>
      </w:pPr>
    </w:lvl>
    <w:lvl w:ilvl="3" w:tplc="0407000F" w:tentative="1">
      <w:start w:val="1"/>
      <w:numFmt w:val="decimal"/>
      <w:lvlText w:val="%4."/>
      <w:lvlJc w:val="left"/>
      <w:pPr>
        <w:ind w:left="1484" w:hanging="360"/>
      </w:pPr>
    </w:lvl>
    <w:lvl w:ilvl="4" w:tplc="04070019" w:tentative="1">
      <w:start w:val="1"/>
      <w:numFmt w:val="lowerLetter"/>
      <w:lvlText w:val="%5."/>
      <w:lvlJc w:val="left"/>
      <w:pPr>
        <w:ind w:left="2204" w:hanging="360"/>
      </w:pPr>
    </w:lvl>
    <w:lvl w:ilvl="5" w:tplc="0407001B" w:tentative="1">
      <w:start w:val="1"/>
      <w:numFmt w:val="lowerRoman"/>
      <w:lvlText w:val="%6."/>
      <w:lvlJc w:val="right"/>
      <w:pPr>
        <w:ind w:left="2924" w:hanging="180"/>
      </w:pPr>
    </w:lvl>
    <w:lvl w:ilvl="6" w:tplc="0407000F" w:tentative="1">
      <w:start w:val="1"/>
      <w:numFmt w:val="decimal"/>
      <w:lvlText w:val="%7."/>
      <w:lvlJc w:val="left"/>
      <w:pPr>
        <w:ind w:left="3644" w:hanging="360"/>
      </w:pPr>
    </w:lvl>
    <w:lvl w:ilvl="7" w:tplc="04070019" w:tentative="1">
      <w:start w:val="1"/>
      <w:numFmt w:val="lowerLetter"/>
      <w:lvlText w:val="%8."/>
      <w:lvlJc w:val="left"/>
      <w:pPr>
        <w:ind w:left="4364" w:hanging="360"/>
      </w:pPr>
    </w:lvl>
    <w:lvl w:ilvl="8" w:tplc="0407001B" w:tentative="1">
      <w:start w:val="1"/>
      <w:numFmt w:val="lowerRoman"/>
      <w:lvlText w:val="%9."/>
      <w:lvlJc w:val="right"/>
      <w:pPr>
        <w:ind w:left="5084" w:hanging="180"/>
      </w:pPr>
    </w:lvl>
  </w:abstractNum>
  <w:abstractNum w:abstractNumId="4" w15:restartNumberingAfterBreak="0">
    <w:nsid w:val="0B236156"/>
    <w:multiLevelType w:val="multilevel"/>
    <w:tmpl w:val="2AC2A9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1D70A43"/>
    <w:multiLevelType w:val="hybridMultilevel"/>
    <w:tmpl w:val="AA0C2268"/>
    <w:lvl w:ilvl="0" w:tplc="04070007">
      <w:start w:val="1"/>
      <w:numFmt w:val="bullet"/>
      <w:lvlText w:val="-"/>
      <w:lvlJc w:val="left"/>
      <w:pPr>
        <w:ind w:left="36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136D5F"/>
    <w:multiLevelType w:val="hybridMultilevel"/>
    <w:tmpl w:val="1EF4E430"/>
    <w:lvl w:ilvl="0" w:tplc="6BF2A5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92E18"/>
    <w:multiLevelType w:val="hybridMultilevel"/>
    <w:tmpl w:val="3948FCB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475FC"/>
    <w:multiLevelType w:val="hybridMultilevel"/>
    <w:tmpl w:val="FF261880"/>
    <w:lvl w:ilvl="0" w:tplc="22BE46EE">
      <w:start w:val="1"/>
      <w:numFmt w:val="decimal"/>
      <w:lvlText w:val="%1."/>
      <w:lvlJc w:val="left"/>
      <w:pPr>
        <w:tabs>
          <w:tab w:val="num" w:pos="357"/>
        </w:tabs>
        <w:ind w:left="714" w:hanging="357"/>
      </w:pPr>
      <w:rPr>
        <w:rFonts w:ascii="Arial" w:hAnsi="Arial" w:hint="default"/>
        <w:sz w:val="22"/>
      </w:rPr>
    </w:lvl>
    <w:lvl w:ilvl="1" w:tplc="9CA8419A">
      <w:start w:val="1"/>
      <w:numFmt w:val="bullet"/>
      <w:lvlText w:val="-"/>
      <w:lvlJc w:val="left"/>
      <w:pPr>
        <w:tabs>
          <w:tab w:val="num" w:pos="1440"/>
        </w:tabs>
        <w:ind w:left="1437" w:hanging="357"/>
      </w:pPr>
      <w:rPr>
        <w:rFonts w:ascii="Times New Roman" w:hAnsi="Times New Roman" w:cs="Times New Roman" w:hint="default"/>
        <w:sz w:val="22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5F4EE5"/>
    <w:multiLevelType w:val="hybridMultilevel"/>
    <w:tmpl w:val="FB8A7860"/>
    <w:lvl w:ilvl="0" w:tplc="04070007">
      <w:start w:val="1"/>
      <w:numFmt w:val="bullet"/>
      <w:lvlText w:val="-"/>
      <w:lvlJc w:val="left"/>
      <w:pPr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11ED5"/>
    <w:multiLevelType w:val="hybridMultilevel"/>
    <w:tmpl w:val="B900D20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3B5CC8"/>
    <w:multiLevelType w:val="hybridMultilevel"/>
    <w:tmpl w:val="D24651B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82A46"/>
    <w:multiLevelType w:val="multilevel"/>
    <w:tmpl w:val="2AC2A9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6205C18"/>
    <w:multiLevelType w:val="hybridMultilevel"/>
    <w:tmpl w:val="9DF41A2C"/>
    <w:lvl w:ilvl="0" w:tplc="04070007">
      <w:start w:val="1"/>
      <w:numFmt w:val="bullet"/>
      <w:lvlText w:val="-"/>
      <w:lvlJc w:val="left"/>
      <w:pPr>
        <w:ind w:left="2138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313E4546"/>
    <w:multiLevelType w:val="hybridMultilevel"/>
    <w:tmpl w:val="A912BFE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F71E35"/>
    <w:multiLevelType w:val="hybridMultilevel"/>
    <w:tmpl w:val="28304630"/>
    <w:lvl w:ilvl="0" w:tplc="5164C1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6E71"/>
    <w:multiLevelType w:val="hybridMultilevel"/>
    <w:tmpl w:val="95A2FC84"/>
    <w:lvl w:ilvl="0" w:tplc="632AB596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ascii="Arial" w:hAnsi="Arial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7" w15:restartNumberingAfterBreak="0">
    <w:nsid w:val="3AC85762"/>
    <w:multiLevelType w:val="hybridMultilevel"/>
    <w:tmpl w:val="4224DE9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B0B58"/>
    <w:multiLevelType w:val="hybridMultilevel"/>
    <w:tmpl w:val="1A42A86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310D37"/>
    <w:multiLevelType w:val="hybridMultilevel"/>
    <w:tmpl w:val="1A42A86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366885"/>
    <w:multiLevelType w:val="hybridMultilevel"/>
    <w:tmpl w:val="DC2AC7B8"/>
    <w:lvl w:ilvl="0" w:tplc="04070007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770AF5"/>
    <w:multiLevelType w:val="multilevel"/>
    <w:tmpl w:val="2AC2A9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A605F48"/>
    <w:multiLevelType w:val="hybridMultilevel"/>
    <w:tmpl w:val="2A627B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F92AC1"/>
    <w:multiLevelType w:val="hybridMultilevel"/>
    <w:tmpl w:val="B900D20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321946"/>
    <w:multiLevelType w:val="hybridMultilevel"/>
    <w:tmpl w:val="9668A8EC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3F6803"/>
    <w:multiLevelType w:val="hybridMultilevel"/>
    <w:tmpl w:val="F5E03E00"/>
    <w:lvl w:ilvl="0" w:tplc="B1E2D294">
      <w:start w:val="1"/>
      <w:numFmt w:val="bullet"/>
      <w:lvlText w:val="-"/>
      <w:lvlJc w:val="left"/>
      <w:pPr>
        <w:tabs>
          <w:tab w:val="num" w:pos="714"/>
        </w:tabs>
        <w:ind w:left="357" w:firstLine="0"/>
      </w:pPr>
      <w:rPr>
        <w:rFonts w:ascii="Times New Roman" w:hAnsi="Times New Roman" w:cs="Times New Roman" w:hint="default"/>
        <w:sz w:val="22"/>
      </w:rPr>
    </w:lvl>
    <w:lvl w:ilvl="1" w:tplc="C024A042">
      <w:start w:val="1"/>
      <w:numFmt w:val="bullet"/>
      <w:lvlText w:val="-"/>
      <w:lvlJc w:val="left"/>
      <w:pPr>
        <w:tabs>
          <w:tab w:val="num" w:pos="1440"/>
        </w:tabs>
        <w:ind w:left="1437" w:hanging="723"/>
      </w:pPr>
      <w:rPr>
        <w:rFonts w:ascii="Times New Roman" w:hAnsi="Times New Roman" w:cs="Times New Roman" w:hint="default"/>
        <w:sz w:val="22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ED0C6D"/>
    <w:multiLevelType w:val="hybridMultilevel"/>
    <w:tmpl w:val="BDA298CC"/>
    <w:lvl w:ilvl="0" w:tplc="04070007">
      <w:start w:val="1"/>
      <w:numFmt w:val="bullet"/>
      <w:lvlText w:val="-"/>
      <w:lvlJc w:val="left"/>
      <w:pPr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DC2A75"/>
    <w:multiLevelType w:val="hybridMultilevel"/>
    <w:tmpl w:val="2E9441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1F0BEE"/>
    <w:multiLevelType w:val="hybridMultilevel"/>
    <w:tmpl w:val="B8CE25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613223">
    <w:abstractNumId w:val="18"/>
  </w:num>
  <w:num w:numId="2" w16cid:durableId="912399650">
    <w:abstractNumId w:val="23"/>
  </w:num>
  <w:num w:numId="3" w16cid:durableId="2071419759">
    <w:abstractNumId w:val="2"/>
  </w:num>
  <w:num w:numId="4" w16cid:durableId="1349596100">
    <w:abstractNumId w:val="20"/>
  </w:num>
  <w:num w:numId="5" w16cid:durableId="788013596">
    <w:abstractNumId w:val="15"/>
  </w:num>
  <w:num w:numId="6" w16cid:durableId="129254875">
    <w:abstractNumId w:val="6"/>
  </w:num>
  <w:num w:numId="7" w16cid:durableId="1947148963">
    <w:abstractNumId w:val="22"/>
  </w:num>
  <w:num w:numId="8" w16cid:durableId="1922834795">
    <w:abstractNumId w:val="10"/>
  </w:num>
  <w:num w:numId="9" w16cid:durableId="471755624">
    <w:abstractNumId w:val="19"/>
  </w:num>
  <w:num w:numId="10" w16cid:durableId="225340876">
    <w:abstractNumId w:val="24"/>
  </w:num>
  <w:num w:numId="11" w16cid:durableId="1269922579">
    <w:abstractNumId w:val="28"/>
  </w:num>
  <w:num w:numId="12" w16cid:durableId="1867207591">
    <w:abstractNumId w:val="17"/>
  </w:num>
  <w:num w:numId="13" w16cid:durableId="1989049710">
    <w:abstractNumId w:val="11"/>
  </w:num>
  <w:num w:numId="14" w16cid:durableId="1043553619">
    <w:abstractNumId w:val="12"/>
  </w:num>
  <w:num w:numId="15" w16cid:durableId="735470750">
    <w:abstractNumId w:val="21"/>
  </w:num>
  <w:num w:numId="16" w16cid:durableId="451284995">
    <w:abstractNumId w:val="4"/>
  </w:num>
  <w:num w:numId="17" w16cid:durableId="1987663560">
    <w:abstractNumId w:val="7"/>
  </w:num>
  <w:num w:numId="18" w16cid:durableId="4983220">
    <w:abstractNumId w:val="3"/>
  </w:num>
  <w:num w:numId="19" w16cid:durableId="36006178">
    <w:abstractNumId w:val="14"/>
  </w:num>
  <w:num w:numId="20" w16cid:durableId="1047801001">
    <w:abstractNumId w:val="13"/>
  </w:num>
  <w:num w:numId="21" w16cid:durableId="677779084">
    <w:abstractNumId w:val="9"/>
  </w:num>
  <w:num w:numId="22" w16cid:durableId="1280184120">
    <w:abstractNumId w:val="26"/>
  </w:num>
  <w:num w:numId="23" w16cid:durableId="177013367">
    <w:abstractNumId w:val="8"/>
  </w:num>
  <w:num w:numId="24" w16cid:durableId="914167015">
    <w:abstractNumId w:val="25"/>
  </w:num>
  <w:num w:numId="25" w16cid:durableId="1759935812">
    <w:abstractNumId w:val="1"/>
  </w:num>
  <w:num w:numId="26" w16cid:durableId="159279055">
    <w:abstractNumId w:val="27"/>
  </w:num>
  <w:num w:numId="27" w16cid:durableId="1666515682">
    <w:abstractNumId w:val="0"/>
  </w:num>
  <w:num w:numId="28" w16cid:durableId="1032462543">
    <w:abstractNumId w:val="16"/>
  </w:num>
  <w:num w:numId="29" w16cid:durableId="859397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DA2"/>
    <w:rsid w:val="000139CB"/>
    <w:rsid w:val="00013CD9"/>
    <w:rsid w:val="000163BD"/>
    <w:rsid w:val="00024A7D"/>
    <w:rsid w:val="00031F6F"/>
    <w:rsid w:val="000674E9"/>
    <w:rsid w:val="00070CF5"/>
    <w:rsid w:val="000A3573"/>
    <w:rsid w:val="000B1A84"/>
    <w:rsid w:val="000C5348"/>
    <w:rsid w:val="000E0177"/>
    <w:rsid w:val="000E5C9F"/>
    <w:rsid w:val="00107681"/>
    <w:rsid w:val="0011311F"/>
    <w:rsid w:val="00142ACD"/>
    <w:rsid w:val="00142EBC"/>
    <w:rsid w:val="00144080"/>
    <w:rsid w:val="001476E5"/>
    <w:rsid w:val="00184E81"/>
    <w:rsid w:val="00184FEE"/>
    <w:rsid w:val="00186BDF"/>
    <w:rsid w:val="0018742F"/>
    <w:rsid w:val="00194425"/>
    <w:rsid w:val="001B2B30"/>
    <w:rsid w:val="001B6C58"/>
    <w:rsid w:val="001C4354"/>
    <w:rsid w:val="001D3FBC"/>
    <w:rsid w:val="001D46EB"/>
    <w:rsid w:val="001E0AAA"/>
    <w:rsid w:val="001F0580"/>
    <w:rsid w:val="001F557F"/>
    <w:rsid w:val="0020214D"/>
    <w:rsid w:val="002079E3"/>
    <w:rsid w:val="00207E16"/>
    <w:rsid w:val="002125A4"/>
    <w:rsid w:val="002141A7"/>
    <w:rsid w:val="0022343C"/>
    <w:rsid w:val="00227A34"/>
    <w:rsid w:val="0024089E"/>
    <w:rsid w:val="00243FD2"/>
    <w:rsid w:val="0024645F"/>
    <w:rsid w:val="0026294E"/>
    <w:rsid w:val="002661FE"/>
    <w:rsid w:val="00282F45"/>
    <w:rsid w:val="00287BDE"/>
    <w:rsid w:val="00291759"/>
    <w:rsid w:val="002922B2"/>
    <w:rsid w:val="002958C3"/>
    <w:rsid w:val="002A095E"/>
    <w:rsid w:val="002A796D"/>
    <w:rsid w:val="002B17DD"/>
    <w:rsid w:val="002C3752"/>
    <w:rsid w:val="002D5CD3"/>
    <w:rsid w:val="002D7072"/>
    <w:rsid w:val="002E3E88"/>
    <w:rsid w:val="002E4D2D"/>
    <w:rsid w:val="003002BA"/>
    <w:rsid w:val="00300A36"/>
    <w:rsid w:val="00301752"/>
    <w:rsid w:val="00302CD7"/>
    <w:rsid w:val="003113D1"/>
    <w:rsid w:val="0031208D"/>
    <w:rsid w:val="00314FDD"/>
    <w:rsid w:val="00315D93"/>
    <w:rsid w:val="003267D9"/>
    <w:rsid w:val="00331F5E"/>
    <w:rsid w:val="00334A2C"/>
    <w:rsid w:val="003407E9"/>
    <w:rsid w:val="00350CF5"/>
    <w:rsid w:val="00351B3E"/>
    <w:rsid w:val="00351F51"/>
    <w:rsid w:val="00360F15"/>
    <w:rsid w:val="00366B94"/>
    <w:rsid w:val="00372BC2"/>
    <w:rsid w:val="003821F5"/>
    <w:rsid w:val="00385C77"/>
    <w:rsid w:val="0038679E"/>
    <w:rsid w:val="00390168"/>
    <w:rsid w:val="00391FF5"/>
    <w:rsid w:val="003A6E11"/>
    <w:rsid w:val="003B00B2"/>
    <w:rsid w:val="003B24E3"/>
    <w:rsid w:val="003D345B"/>
    <w:rsid w:val="003D4884"/>
    <w:rsid w:val="003E1314"/>
    <w:rsid w:val="003E52F2"/>
    <w:rsid w:val="003F3D52"/>
    <w:rsid w:val="003F785A"/>
    <w:rsid w:val="004038BD"/>
    <w:rsid w:val="00404C4F"/>
    <w:rsid w:val="00412593"/>
    <w:rsid w:val="00414E4F"/>
    <w:rsid w:val="00422EBC"/>
    <w:rsid w:val="00423100"/>
    <w:rsid w:val="004258E7"/>
    <w:rsid w:val="0043732F"/>
    <w:rsid w:val="00445161"/>
    <w:rsid w:val="00445706"/>
    <w:rsid w:val="0044682A"/>
    <w:rsid w:val="004526C5"/>
    <w:rsid w:val="0046020D"/>
    <w:rsid w:val="004633D1"/>
    <w:rsid w:val="00486511"/>
    <w:rsid w:val="00486B43"/>
    <w:rsid w:val="00487F59"/>
    <w:rsid w:val="00495057"/>
    <w:rsid w:val="004A079E"/>
    <w:rsid w:val="004C0341"/>
    <w:rsid w:val="004C7AC7"/>
    <w:rsid w:val="004E016F"/>
    <w:rsid w:val="004E350E"/>
    <w:rsid w:val="004E4A02"/>
    <w:rsid w:val="004F489C"/>
    <w:rsid w:val="004F5D88"/>
    <w:rsid w:val="004F6DB2"/>
    <w:rsid w:val="00506EC4"/>
    <w:rsid w:val="00510B7E"/>
    <w:rsid w:val="00510FE3"/>
    <w:rsid w:val="005136FA"/>
    <w:rsid w:val="00526630"/>
    <w:rsid w:val="00530719"/>
    <w:rsid w:val="0055165B"/>
    <w:rsid w:val="00551895"/>
    <w:rsid w:val="00552F3E"/>
    <w:rsid w:val="00555D66"/>
    <w:rsid w:val="00556C10"/>
    <w:rsid w:val="00562CE7"/>
    <w:rsid w:val="005708D4"/>
    <w:rsid w:val="00570C20"/>
    <w:rsid w:val="00575867"/>
    <w:rsid w:val="005801D0"/>
    <w:rsid w:val="00583369"/>
    <w:rsid w:val="00593569"/>
    <w:rsid w:val="0059592B"/>
    <w:rsid w:val="005A36FB"/>
    <w:rsid w:val="005A6BEE"/>
    <w:rsid w:val="005C73BC"/>
    <w:rsid w:val="005D17AF"/>
    <w:rsid w:val="005D4275"/>
    <w:rsid w:val="005E58FE"/>
    <w:rsid w:val="005F7137"/>
    <w:rsid w:val="00611095"/>
    <w:rsid w:val="00612284"/>
    <w:rsid w:val="00617B20"/>
    <w:rsid w:val="00633F45"/>
    <w:rsid w:val="00645FBC"/>
    <w:rsid w:val="00647974"/>
    <w:rsid w:val="0066542A"/>
    <w:rsid w:val="00666FA3"/>
    <w:rsid w:val="0067030F"/>
    <w:rsid w:val="00671A74"/>
    <w:rsid w:val="00673149"/>
    <w:rsid w:val="00674693"/>
    <w:rsid w:val="006866F1"/>
    <w:rsid w:val="00691123"/>
    <w:rsid w:val="00693CC2"/>
    <w:rsid w:val="006A1EDF"/>
    <w:rsid w:val="006B2AB5"/>
    <w:rsid w:val="006C13A6"/>
    <w:rsid w:val="006C482B"/>
    <w:rsid w:val="006D16FD"/>
    <w:rsid w:val="006E3F60"/>
    <w:rsid w:val="006E745B"/>
    <w:rsid w:val="006F3A91"/>
    <w:rsid w:val="006F6ED8"/>
    <w:rsid w:val="0070714A"/>
    <w:rsid w:val="00707D2E"/>
    <w:rsid w:val="00712D4C"/>
    <w:rsid w:val="00713F31"/>
    <w:rsid w:val="00723A6C"/>
    <w:rsid w:val="00734FD2"/>
    <w:rsid w:val="00742E72"/>
    <w:rsid w:val="00757EF8"/>
    <w:rsid w:val="00777968"/>
    <w:rsid w:val="007A0AF9"/>
    <w:rsid w:val="007B0881"/>
    <w:rsid w:val="007B26A7"/>
    <w:rsid w:val="007C1B08"/>
    <w:rsid w:val="007E582A"/>
    <w:rsid w:val="007E74CA"/>
    <w:rsid w:val="007F42AF"/>
    <w:rsid w:val="00805D92"/>
    <w:rsid w:val="00814DB7"/>
    <w:rsid w:val="008175CD"/>
    <w:rsid w:val="00820689"/>
    <w:rsid w:val="00825488"/>
    <w:rsid w:val="008321F5"/>
    <w:rsid w:val="00842AB1"/>
    <w:rsid w:val="008627FB"/>
    <w:rsid w:val="00872BF3"/>
    <w:rsid w:val="00882CB6"/>
    <w:rsid w:val="0089153D"/>
    <w:rsid w:val="008A2A04"/>
    <w:rsid w:val="008A5CB5"/>
    <w:rsid w:val="008B79BC"/>
    <w:rsid w:val="008E3161"/>
    <w:rsid w:val="008F399A"/>
    <w:rsid w:val="008F6560"/>
    <w:rsid w:val="00914F62"/>
    <w:rsid w:val="00917617"/>
    <w:rsid w:val="0092467A"/>
    <w:rsid w:val="0093130D"/>
    <w:rsid w:val="009321E2"/>
    <w:rsid w:val="009506E8"/>
    <w:rsid w:val="00954B94"/>
    <w:rsid w:val="009564E4"/>
    <w:rsid w:val="0095676B"/>
    <w:rsid w:val="00960DA2"/>
    <w:rsid w:val="0096466D"/>
    <w:rsid w:val="00971494"/>
    <w:rsid w:val="00982821"/>
    <w:rsid w:val="00983717"/>
    <w:rsid w:val="00984B89"/>
    <w:rsid w:val="009B2C6F"/>
    <w:rsid w:val="009B3730"/>
    <w:rsid w:val="009C0501"/>
    <w:rsid w:val="009C549F"/>
    <w:rsid w:val="009D6289"/>
    <w:rsid w:val="009E7AF8"/>
    <w:rsid w:val="009F2D15"/>
    <w:rsid w:val="00A1621B"/>
    <w:rsid w:val="00A168B1"/>
    <w:rsid w:val="00A16CB9"/>
    <w:rsid w:val="00A2283C"/>
    <w:rsid w:val="00A232B3"/>
    <w:rsid w:val="00A30B27"/>
    <w:rsid w:val="00A351AF"/>
    <w:rsid w:val="00A35B3F"/>
    <w:rsid w:val="00A421E5"/>
    <w:rsid w:val="00A44F12"/>
    <w:rsid w:val="00A46710"/>
    <w:rsid w:val="00A5095E"/>
    <w:rsid w:val="00A711D1"/>
    <w:rsid w:val="00A9580D"/>
    <w:rsid w:val="00A96B65"/>
    <w:rsid w:val="00A96BEE"/>
    <w:rsid w:val="00AA5A87"/>
    <w:rsid w:val="00AC1881"/>
    <w:rsid w:val="00AC2C84"/>
    <w:rsid w:val="00AD38EF"/>
    <w:rsid w:val="00AF5AFD"/>
    <w:rsid w:val="00B01362"/>
    <w:rsid w:val="00B02400"/>
    <w:rsid w:val="00B05E4A"/>
    <w:rsid w:val="00B15875"/>
    <w:rsid w:val="00B3147C"/>
    <w:rsid w:val="00B4362A"/>
    <w:rsid w:val="00B439E2"/>
    <w:rsid w:val="00B71149"/>
    <w:rsid w:val="00B71511"/>
    <w:rsid w:val="00B82BFF"/>
    <w:rsid w:val="00B83582"/>
    <w:rsid w:val="00BA300D"/>
    <w:rsid w:val="00BA358D"/>
    <w:rsid w:val="00BE3717"/>
    <w:rsid w:val="00BE3DA6"/>
    <w:rsid w:val="00BF6F71"/>
    <w:rsid w:val="00C05D9D"/>
    <w:rsid w:val="00C42CB2"/>
    <w:rsid w:val="00C53955"/>
    <w:rsid w:val="00C55A9B"/>
    <w:rsid w:val="00C62633"/>
    <w:rsid w:val="00C64269"/>
    <w:rsid w:val="00C67BAF"/>
    <w:rsid w:val="00C82883"/>
    <w:rsid w:val="00C961E8"/>
    <w:rsid w:val="00CA14C2"/>
    <w:rsid w:val="00CA5EF3"/>
    <w:rsid w:val="00CB3956"/>
    <w:rsid w:val="00CC12ED"/>
    <w:rsid w:val="00CC1D80"/>
    <w:rsid w:val="00CC5CD7"/>
    <w:rsid w:val="00CC64F5"/>
    <w:rsid w:val="00CF483F"/>
    <w:rsid w:val="00CF69B4"/>
    <w:rsid w:val="00D00815"/>
    <w:rsid w:val="00D00FAD"/>
    <w:rsid w:val="00D072E5"/>
    <w:rsid w:val="00D07510"/>
    <w:rsid w:val="00D1272E"/>
    <w:rsid w:val="00D147BA"/>
    <w:rsid w:val="00D15481"/>
    <w:rsid w:val="00D30883"/>
    <w:rsid w:val="00D3316F"/>
    <w:rsid w:val="00D332F9"/>
    <w:rsid w:val="00D33D8D"/>
    <w:rsid w:val="00D51C2B"/>
    <w:rsid w:val="00D55FC6"/>
    <w:rsid w:val="00D670C9"/>
    <w:rsid w:val="00D71747"/>
    <w:rsid w:val="00D7748B"/>
    <w:rsid w:val="00D86EC8"/>
    <w:rsid w:val="00D91CE3"/>
    <w:rsid w:val="00D929BB"/>
    <w:rsid w:val="00D93F4C"/>
    <w:rsid w:val="00DA3BD7"/>
    <w:rsid w:val="00DA5B1D"/>
    <w:rsid w:val="00DB2CEB"/>
    <w:rsid w:val="00DD100A"/>
    <w:rsid w:val="00DE6E4F"/>
    <w:rsid w:val="00DF35AF"/>
    <w:rsid w:val="00DF5710"/>
    <w:rsid w:val="00E014C9"/>
    <w:rsid w:val="00E314D9"/>
    <w:rsid w:val="00E40395"/>
    <w:rsid w:val="00E45BFB"/>
    <w:rsid w:val="00E553BD"/>
    <w:rsid w:val="00E85831"/>
    <w:rsid w:val="00EA00A1"/>
    <w:rsid w:val="00EA0A4D"/>
    <w:rsid w:val="00EA13B3"/>
    <w:rsid w:val="00EB23ED"/>
    <w:rsid w:val="00EB3F3A"/>
    <w:rsid w:val="00EC3411"/>
    <w:rsid w:val="00ED13BF"/>
    <w:rsid w:val="00ED4DE5"/>
    <w:rsid w:val="00EE720A"/>
    <w:rsid w:val="00EF0332"/>
    <w:rsid w:val="00EF5757"/>
    <w:rsid w:val="00F00723"/>
    <w:rsid w:val="00F10839"/>
    <w:rsid w:val="00F14D32"/>
    <w:rsid w:val="00F157AB"/>
    <w:rsid w:val="00F1746C"/>
    <w:rsid w:val="00F20978"/>
    <w:rsid w:val="00F33DDD"/>
    <w:rsid w:val="00F44F0E"/>
    <w:rsid w:val="00F452AC"/>
    <w:rsid w:val="00F6306D"/>
    <w:rsid w:val="00F658CC"/>
    <w:rsid w:val="00F74112"/>
    <w:rsid w:val="00F7757A"/>
    <w:rsid w:val="00F87D8E"/>
    <w:rsid w:val="00F90D07"/>
    <w:rsid w:val="00F937C7"/>
    <w:rsid w:val="00F94F15"/>
    <w:rsid w:val="00FA14DB"/>
    <w:rsid w:val="00FA39F2"/>
    <w:rsid w:val="00FA40F2"/>
    <w:rsid w:val="00FA46CF"/>
    <w:rsid w:val="00FA7BC6"/>
    <w:rsid w:val="00FB7050"/>
    <w:rsid w:val="00FD7C2F"/>
    <w:rsid w:val="00FE1EF4"/>
    <w:rsid w:val="00FE2494"/>
    <w:rsid w:val="00FE6E0B"/>
    <w:rsid w:val="00FF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6BBC4F"/>
  <w15:docId w15:val="{57DC2108-CD4F-4822-981E-BF19CA56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46710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960DA2"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960DA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960DA2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43732F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DE6E4F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ED13B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D13BF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ED13BF"/>
    <w:rPr>
      <w:color w:val="808080"/>
    </w:rPr>
  </w:style>
  <w:style w:type="paragraph" w:customStyle="1" w:styleId="Vertrag">
    <w:name w:val="Vertrag §"/>
    <w:basedOn w:val="Standard"/>
    <w:rsid w:val="0020214D"/>
    <w:pPr>
      <w:tabs>
        <w:tab w:val="left" w:pos="0"/>
        <w:tab w:val="left" w:pos="714"/>
      </w:tabs>
      <w:spacing w:before="600" w:after="240"/>
    </w:pPr>
    <w:rPr>
      <w:b/>
      <w:szCs w:val="20"/>
    </w:rPr>
  </w:style>
  <w:style w:type="paragraph" w:styleId="Textkrper-Einzug2">
    <w:name w:val="Body Text Indent 2"/>
    <w:basedOn w:val="Standard"/>
    <w:link w:val="Textkrper-Einzug2Zchn"/>
    <w:rsid w:val="00805D92"/>
    <w:pPr>
      <w:tabs>
        <w:tab w:val="left" w:pos="397"/>
      </w:tabs>
      <w:spacing w:before="240"/>
      <w:ind w:left="397"/>
      <w:jc w:val="both"/>
    </w:pPr>
    <w:rPr>
      <w:szCs w:val="20"/>
    </w:rPr>
  </w:style>
  <w:style w:type="character" w:customStyle="1" w:styleId="Textkrper-Einzug2Zchn">
    <w:name w:val="Textkörper-Einzug 2 Zchn"/>
    <w:basedOn w:val="Absatz-Standardschriftart"/>
    <w:link w:val="Textkrper-Einzug2"/>
    <w:rsid w:val="00805D92"/>
    <w:rPr>
      <w:rFonts w:ascii="Arial" w:hAnsi="Arial"/>
      <w:sz w:val="22"/>
    </w:rPr>
  </w:style>
  <w:style w:type="table" w:styleId="Tabellenraster">
    <w:name w:val="Table Grid"/>
    <w:basedOn w:val="NormaleTabelle"/>
    <w:rsid w:val="00FB7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E553BD"/>
    <w:rPr>
      <w:rFonts w:ascii="Arial" w:hAnsi="Arial"/>
      <w:b/>
      <w:bCs/>
      <w:sz w:val="22"/>
      <w:szCs w:val="24"/>
    </w:rPr>
  </w:style>
  <w:style w:type="character" w:styleId="Kommentarzeichen">
    <w:name w:val="annotation reference"/>
    <w:basedOn w:val="Absatz-Standardschriftart"/>
    <w:semiHidden/>
    <w:unhideWhenUsed/>
    <w:rsid w:val="006B2AB5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6B2AB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6B2AB5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6B2AB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6B2AB5"/>
    <w:rPr>
      <w:rFonts w:ascii="Arial" w:hAnsi="Arial"/>
      <w:b/>
      <w:bCs/>
    </w:rPr>
  </w:style>
  <w:style w:type="character" w:customStyle="1" w:styleId="FuzeileZchn">
    <w:name w:val="Fußzeile Zchn"/>
    <w:basedOn w:val="Absatz-Standardschriftart"/>
    <w:link w:val="Fuzeile"/>
    <w:uiPriority w:val="99"/>
    <w:rsid w:val="00B4362A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6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07F99-DD18-4394-B690-CCA966E39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Vergabe des Winterdienstes für die Saison vom 1</vt:lpstr>
    </vt:vector>
  </TitlesOfParts>
  <Company>Kreisverwaltung Teltow-Fläming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Vergabe des Winterdienstes für die Saison vom 1</dc:title>
  <dc:creator>Frau Ulbricht,</dc:creator>
  <cp:lastModifiedBy>Klose, I., RD, Kreis TF</cp:lastModifiedBy>
  <cp:revision>9</cp:revision>
  <cp:lastPrinted>2026-03-12T12:15:00Z</cp:lastPrinted>
  <dcterms:created xsi:type="dcterms:W3CDTF">2026-03-09T11:22:00Z</dcterms:created>
  <dcterms:modified xsi:type="dcterms:W3CDTF">2026-06-12T12:32:00Z</dcterms:modified>
</cp:coreProperties>
</file>